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35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99"/>
        <w:gridCol w:w="2077"/>
        <w:gridCol w:w="1132"/>
        <w:gridCol w:w="1205"/>
        <w:gridCol w:w="1283"/>
        <w:gridCol w:w="1783"/>
      </w:tblGrid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Title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Name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Company name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Address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Contact no</w:t>
            </w:r>
            <w:r w:rsidR="008B3F37" w:rsidRPr="00617AFF">
              <w:rPr>
                <w:rFonts w:ascii="Gill Sans MT" w:hAnsi="Gill Sans MT"/>
                <w:color w:val="4D4D4D"/>
                <w:sz w:val="21"/>
                <w:szCs w:val="21"/>
              </w:rPr>
              <w:t>.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B3F37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Membership no</w:t>
            </w:r>
            <w:r w:rsidR="008B3F37" w:rsidRPr="00617AFF">
              <w:rPr>
                <w:rFonts w:ascii="Gill Sans MT" w:hAnsi="Gill Sans MT"/>
                <w:color w:val="4D4D4D"/>
                <w:sz w:val="21"/>
                <w:szCs w:val="21"/>
              </w:rPr>
              <w:t>.*</w:t>
            </w: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 xml:space="preserve"> </w:t>
            </w:r>
          </w:p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i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i/>
                <w:color w:val="4D4D4D"/>
                <w:sz w:val="21"/>
                <w:szCs w:val="21"/>
              </w:rPr>
              <w:t>(*if applicable)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E-mail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Purpose of hire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Total no. attending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831334" w:rsidRPr="00617AFF" w:rsidRDefault="0003697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bookmarkStart w:id="0" w:name="_GoBack"/>
            <w:bookmarkEnd w:id="0"/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Date of studio hire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742AC2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 xml:space="preserve">Please state if interested </w:t>
            </w:r>
          </w:p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in</w:t>
            </w:r>
            <w:r w:rsidR="00742AC2" w:rsidRPr="00617AFF">
              <w:rPr>
                <w:rFonts w:ascii="Gill Sans MT" w:hAnsi="Gill Sans MT"/>
                <w:color w:val="4D4D4D"/>
                <w:sz w:val="21"/>
                <w:szCs w:val="21"/>
              </w:rPr>
              <w:t xml:space="preserve"> </w:t>
            </w: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block booking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742AC2" w:rsidRPr="00617AFF" w:rsidRDefault="00742AC2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Please add any</w:t>
            </w:r>
            <w:r w:rsidR="00831334" w:rsidRPr="00617AFF">
              <w:rPr>
                <w:rFonts w:ascii="Gill Sans MT" w:hAnsi="Gill Sans MT"/>
                <w:color w:val="4D4D4D"/>
                <w:sz w:val="21"/>
                <w:szCs w:val="21"/>
              </w:rPr>
              <w:t xml:space="preserve"> </w:t>
            </w:r>
          </w:p>
          <w:p w:rsidR="00831334" w:rsidRPr="00617AFF" w:rsidRDefault="00831334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additional dates required</w:t>
            </w:r>
          </w:p>
        </w:tc>
        <w:tc>
          <w:tcPr>
            <w:tcW w:w="7420" w:type="dxa"/>
            <w:gridSpan w:val="5"/>
            <w:vAlign w:val="center"/>
          </w:tcPr>
          <w:p w:rsidR="00831334" w:rsidRPr="00617AFF" w:rsidRDefault="00831334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 w:val="restart"/>
            <w:vAlign w:val="center"/>
          </w:tcPr>
          <w:p w:rsidR="008B3F37" w:rsidRPr="009A6899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9A6899">
              <w:rPr>
                <w:rFonts w:ascii="Gill Sans MT" w:hAnsi="Gill Sans MT"/>
                <w:color w:val="4D4D4D"/>
                <w:sz w:val="21"/>
                <w:szCs w:val="21"/>
              </w:rPr>
              <w:t>Studios:</w:t>
            </w:r>
          </w:p>
          <w:p w:rsidR="008B3F37" w:rsidRPr="009A6899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9A6899">
              <w:rPr>
                <w:rFonts w:ascii="Gill Sans MT" w:hAnsi="Gill Sans MT"/>
                <w:color w:val="4D4D4D"/>
                <w:sz w:val="21"/>
                <w:szCs w:val="21"/>
              </w:rPr>
              <w:t>Mon-Fri 9.00am-9.00pm</w:t>
            </w:r>
          </w:p>
          <w:p w:rsidR="008B3F37" w:rsidRPr="009A6899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9A6899">
              <w:rPr>
                <w:rFonts w:ascii="Gill Sans MT" w:hAnsi="Gill Sans MT"/>
                <w:color w:val="4D4D4D"/>
                <w:sz w:val="21"/>
                <w:szCs w:val="21"/>
              </w:rPr>
              <w:t>Sat-Sun 9.00am-6.00pm</w:t>
            </w:r>
          </w:p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Studio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Start time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Finish time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Total hours</w:t>
            </w:r>
          </w:p>
        </w:tc>
        <w:tc>
          <w:tcPr>
            <w:tcW w:w="1723" w:type="dxa"/>
            <w:vAlign w:val="center"/>
          </w:tcPr>
          <w:p w:rsidR="00742AC2" w:rsidRPr="00617AFF" w:rsidRDefault="00742AC2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</w:t>
            </w:r>
            <w:r w:rsidR="008B3F37" w:rsidRPr="00617AFF">
              <w:rPr>
                <w:rFonts w:ascii="Gill Sans MT" w:hAnsi="Gill Sans MT"/>
                <w:color w:val="4D4D4D"/>
                <w:sz w:val="21"/>
                <w:szCs w:val="21"/>
              </w:rPr>
              <w:t>Hire rate</w:t>
            </w: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/</w:t>
            </w:r>
            <w:r w:rsidR="008B3F37" w:rsidRPr="00617AFF">
              <w:rPr>
                <w:rFonts w:ascii="Gill Sans MT" w:hAnsi="Gill Sans MT"/>
                <w:color w:val="4D4D4D"/>
                <w:sz w:val="21"/>
                <w:szCs w:val="21"/>
              </w:rPr>
              <w:t xml:space="preserve">hour </w:t>
            </w:r>
          </w:p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i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i/>
                <w:color w:val="4D4D4D"/>
                <w:sz w:val="21"/>
                <w:szCs w:val="21"/>
              </w:rPr>
              <w:t>(</w:t>
            </w:r>
            <w:r w:rsidR="00742AC2" w:rsidRPr="00617AFF">
              <w:rPr>
                <w:rFonts w:ascii="Gill Sans MT" w:hAnsi="Gill Sans MT"/>
                <w:i/>
                <w:color w:val="4D4D4D"/>
                <w:sz w:val="21"/>
                <w:szCs w:val="21"/>
              </w:rPr>
              <w:t xml:space="preserve">including </w:t>
            </w:r>
            <w:r w:rsidRPr="00617AFF">
              <w:rPr>
                <w:rFonts w:ascii="Gill Sans MT" w:hAnsi="Gill Sans MT"/>
                <w:i/>
                <w:color w:val="4D4D4D"/>
                <w:sz w:val="21"/>
                <w:szCs w:val="21"/>
              </w:rPr>
              <w:t>VAT)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Genée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£54.00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Ashton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£48.00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De Valois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£48.00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Espinosa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£42.00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Karsavina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£42.00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Benesh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£36.00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Bedells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£36.00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Cormani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£30.00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Lecture Room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£30.00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Meeting Room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center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£24.00</w:t>
            </w: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Merge/>
            <w:vAlign w:val="center"/>
          </w:tcPr>
          <w:p w:rsidR="008B3F37" w:rsidRPr="00617AFF" w:rsidRDefault="008B3F3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4374" w:type="dxa"/>
            <w:gridSpan w:val="3"/>
            <w:vAlign w:val="center"/>
          </w:tcPr>
          <w:p w:rsidR="008B3F37" w:rsidRPr="00617AFF" w:rsidRDefault="008B3F37" w:rsidP="0022192D">
            <w:pPr>
              <w:spacing w:line="312" w:lineRule="auto"/>
              <w:jc w:val="right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Total hours and fee:</w:t>
            </w:r>
          </w:p>
        </w:tc>
        <w:tc>
          <w:tcPr>
            <w:tcW w:w="0" w:type="auto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8B3F37" w:rsidRPr="00617AFF" w:rsidRDefault="008B3F3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EF0447" w:rsidRPr="00617AFF" w:rsidRDefault="00EF044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 xml:space="preserve">Refreshments / </w:t>
            </w:r>
          </w:p>
          <w:p w:rsidR="00EF0447" w:rsidRPr="00617AFF" w:rsidRDefault="00EF044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Set-up required</w:t>
            </w:r>
          </w:p>
          <w:p w:rsidR="00EF0447" w:rsidRPr="00617AFF" w:rsidRDefault="00EF0447" w:rsidP="0022192D">
            <w:pPr>
              <w:spacing w:line="312" w:lineRule="auto"/>
              <w:rPr>
                <w:rFonts w:ascii="Gill Sans MT" w:hAnsi="Gill Sans MT"/>
                <w:i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i/>
                <w:color w:val="4D4D4D"/>
                <w:sz w:val="21"/>
                <w:szCs w:val="21"/>
              </w:rPr>
              <w:t>(At additional cost TBC)</w:t>
            </w:r>
          </w:p>
        </w:tc>
        <w:tc>
          <w:tcPr>
            <w:tcW w:w="7420" w:type="dxa"/>
            <w:gridSpan w:val="5"/>
            <w:vAlign w:val="center"/>
          </w:tcPr>
          <w:p w:rsidR="00EF0447" w:rsidRPr="00617AFF" w:rsidRDefault="00EF044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EF0447" w:rsidRPr="00617AFF" w:rsidRDefault="00EF044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Additional information</w:t>
            </w:r>
          </w:p>
        </w:tc>
        <w:tc>
          <w:tcPr>
            <w:tcW w:w="7420" w:type="dxa"/>
            <w:gridSpan w:val="5"/>
            <w:vAlign w:val="center"/>
          </w:tcPr>
          <w:p w:rsidR="00EF0447" w:rsidRPr="00617AFF" w:rsidRDefault="00EF044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  <w:tr w:rsidR="00617AFF" w:rsidRPr="00617AFF" w:rsidTr="0022192D">
        <w:trPr>
          <w:tblCellSpacing w:w="20" w:type="dxa"/>
        </w:trPr>
        <w:tc>
          <w:tcPr>
            <w:tcW w:w="2639" w:type="dxa"/>
            <w:vAlign w:val="center"/>
          </w:tcPr>
          <w:p w:rsidR="00EF0447" w:rsidRPr="00617AFF" w:rsidRDefault="00EF0447" w:rsidP="0022192D">
            <w:pPr>
              <w:spacing w:line="312" w:lineRule="auto"/>
              <w:rPr>
                <w:rFonts w:ascii="Gill Sans MT" w:hAnsi="Gill Sans MT"/>
                <w:color w:val="4D4D4D"/>
                <w:sz w:val="21"/>
                <w:szCs w:val="21"/>
              </w:rPr>
            </w:pPr>
            <w:r w:rsidRPr="00617AFF">
              <w:rPr>
                <w:rFonts w:ascii="Gill Sans MT" w:hAnsi="Gill Sans MT"/>
                <w:color w:val="4D4D4D"/>
                <w:sz w:val="21"/>
                <w:szCs w:val="21"/>
              </w:rPr>
              <w:t>How did you hear about space for hire at the RAD?</w:t>
            </w:r>
          </w:p>
        </w:tc>
        <w:tc>
          <w:tcPr>
            <w:tcW w:w="7420" w:type="dxa"/>
            <w:gridSpan w:val="5"/>
            <w:vAlign w:val="center"/>
          </w:tcPr>
          <w:p w:rsidR="00EF0447" w:rsidRPr="00617AFF" w:rsidRDefault="00EF0447" w:rsidP="0022192D">
            <w:pPr>
              <w:spacing w:line="312" w:lineRule="auto"/>
              <w:jc w:val="both"/>
              <w:rPr>
                <w:rFonts w:ascii="Gill Sans MT" w:hAnsi="Gill Sans MT"/>
                <w:color w:val="4D4D4D"/>
                <w:sz w:val="21"/>
                <w:szCs w:val="21"/>
              </w:rPr>
            </w:pPr>
          </w:p>
        </w:tc>
      </w:tr>
    </w:tbl>
    <w:p w:rsidR="00831334" w:rsidRPr="002D3A7C" w:rsidRDefault="00831334" w:rsidP="00831334">
      <w:pPr>
        <w:spacing w:after="0" w:line="312" w:lineRule="auto"/>
        <w:jc w:val="both"/>
        <w:rPr>
          <w:rFonts w:ascii="Gill Sans MT" w:hAnsi="Gill Sans MT"/>
          <w:sz w:val="21"/>
          <w:szCs w:val="21"/>
        </w:rPr>
      </w:pPr>
    </w:p>
    <w:p w:rsidR="00831334" w:rsidRPr="002D73E8" w:rsidRDefault="007E2B32" w:rsidP="00831334">
      <w:pPr>
        <w:spacing w:after="0" w:line="312" w:lineRule="auto"/>
        <w:jc w:val="center"/>
        <w:rPr>
          <w:rFonts w:ascii="Gill Sans MT" w:hAnsi="Gill Sans MT"/>
          <w:color w:val="4D4D4D"/>
          <w:sz w:val="21"/>
          <w:szCs w:val="21"/>
        </w:rPr>
      </w:pPr>
      <w:r w:rsidRPr="002D73E8">
        <w:rPr>
          <w:rFonts w:ascii="Gill Sans MT" w:hAnsi="Gill Sans MT"/>
          <w:color w:val="4D4D4D"/>
          <w:sz w:val="21"/>
          <w:szCs w:val="21"/>
        </w:rPr>
        <w:t>Once completed</w:t>
      </w:r>
      <w:r w:rsidR="00831334" w:rsidRPr="002D73E8">
        <w:rPr>
          <w:rFonts w:ascii="Gill Sans MT" w:hAnsi="Gill Sans MT"/>
          <w:color w:val="4D4D4D"/>
          <w:sz w:val="21"/>
          <w:szCs w:val="21"/>
        </w:rPr>
        <w:t>,</w:t>
      </w:r>
      <w:r w:rsidRPr="002D73E8">
        <w:rPr>
          <w:rFonts w:ascii="Gill Sans MT" w:hAnsi="Gill Sans MT"/>
          <w:color w:val="4D4D4D"/>
          <w:sz w:val="21"/>
          <w:szCs w:val="21"/>
        </w:rPr>
        <w:t xml:space="preserve"> please return to </w:t>
      </w:r>
      <w:hyperlink r:id="rId7" w:history="1">
        <w:r w:rsidRPr="002D73E8">
          <w:rPr>
            <w:rStyle w:val="Hyperlink"/>
            <w:rFonts w:ascii="Gill Sans MT" w:hAnsi="Gill Sans MT"/>
            <w:color w:val="D83645"/>
            <w:sz w:val="21"/>
            <w:szCs w:val="21"/>
            <w:u w:val="none"/>
          </w:rPr>
          <w:t>facilities@rad.org.uk</w:t>
        </w:r>
      </w:hyperlink>
      <w:r w:rsidR="00831334" w:rsidRPr="002D73E8">
        <w:rPr>
          <w:rFonts w:ascii="Gill Sans MT" w:hAnsi="Gill Sans MT"/>
          <w:color w:val="D83645"/>
          <w:sz w:val="21"/>
          <w:szCs w:val="21"/>
        </w:rPr>
        <w:t>.</w:t>
      </w:r>
    </w:p>
    <w:p w:rsidR="00831334" w:rsidRPr="002D73E8" w:rsidRDefault="00831334" w:rsidP="00831334">
      <w:pPr>
        <w:spacing w:after="0" w:line="312" w:lineRule="auto"/>
        <w:jc w:val="center"/>
        <w:rPr>
          <w:rFonts w:ascii="Gill Sans MT" w:hAnsi="Gill Sans MT"/>
          <w:color w:val="4D4D4D"/>
          <w:sz w:val="21"/>
          <w:szCs w:val="21"/>
        </w:rPr>
      </w:pPr>
      <w:r w:rsidRPr="002D73E8">
        <w:rPr>
          <w:rFonts w:ascii="Gill Sans MT" w:hAnsi="Gill Sans MT"/>
          <w:color w:val="4D4D4D"/>
          <w:sz w:val="21"/>
          <w:szCs w:val="21"/>
        </w:rPr>
        <w:t>Y</w:t>
      </w:r>
      <w:r w:rsidR="007E2B32" w:rsidRPr="002D73E8">
        <w:rPr>
          <w:rFonts w:ascii="Gill Sans MT" w:hAnsi="Gill Sans MT"/>
          <w:color w:val="4D4D4D"/>
          <w:sz w:val="21"/>
          <w:szCs w:val="21"/>
        </w:rPr>
        <w:t xml:space="preserve">ou will need to read and sign the </w:t>
      </w:r>
      <w:r w:rsidR="007E2B32" w:rsidRPr="002D73E8">
        <w:rPr>
          <w:rFonts w:ascii="Gill Sans MT" w:hAnsi="Gill Sans MT"/>
          <w:i/>
          <w:color w:val="4D4D4D"/>
          <w:sz w:val="21"/>
          <w:szCs w:val="21"/>
        </w:rPr>
        <w:t xml:space="preserve">Royal Academy of Dance </w:t>
      </w:r>
      <w:r w:rsidRPr="002D73E8">
        <w:rPr>
          <w:rFonts w:ascii="Gill Sans MT" w:hAnsi="Gill Sans MT"/>
          <w:i/>
          <w:color w:val="4D4D4D"/>
          <w:sz w:val="21"/>
          <w:szCs w:val="21"/>
        </w:rPr>
        <w:t>T</w:t>
      </w:r>
      <w:r w:rsidR="007E2B32" w:rsidRPr="002D73E8">
        <w:rPr>
          <w:rFonts w:ascii="Gill Sans MT" w:hAnsi="Gill Sans MT"/>
          <w:i/>
          <w:color w:val="4D4D4D"/>
          <w:sz w:val="21"/>
          <w:szCs w:val="21"/>
        </w:rPr>
        <w:t xml:space="preserve">erms and </w:t>
      </w:r>
      <w:r w:rsidRPr="002D73E8">
        <w:rPr>
          <w:rFonts w:ascii="Gill Sans MT" w:hAnsi="Gill Sans MT"/>
          <w:i/>
          <w:color w:val="4D4D4D"/>
          <w:sz w:val="21"/>
          <w:szCs w:val="21"/>
        </w:rPr>
        <w:t>C</w:t>
      </w:r>
      <w:r w:rsidR="007E2B32" w:rsidRPr="002D73E8">
        <w:rPr>
          <w:rFonts w:ascii="Gill Sans MT" w:hAnsi="Gill Sans MT"/>
          <w:i/>
          <w:color w:val="4D4D4D"/>
          <w:sz w:val="21"/>
          <w:szCs w:val="21"/>
        </w:rPr>
        <w:t>onditions</w:t>
      </w:r>
      <w:r w:rsidRPr="002D73E8">
        <w:rPr>
          <w:rFonts w:ascii="Gill Sans MT" w:hAnsi="Gill Sans MT"/>
          <w:color w:val="4D4D4D"/>
          <w:sz w:val="21"/>
          <w:szCs w:val="21"/>
        </w:rPr>
        <w:t xml:space="preserve"> </w:t>
      </w:r>
    </w:p>
    <w:p w:rsidR="007E2B32" w:rsidRPr="002D73E8" w:rsidRDefault="00831334" w:rsidP="00036974">
      <w:pPr>
        <w:spacing w:after="0" w:line="312" w:lineRule="auto"/>
        <w:jc w:val="center"/>
        <w:rPr>
          <w:rFonts w:ascii="Gill Sans MT" w:hAnsi="Gill Sans MT"/>
          <w:color w:val="4D4D4D"/>
          <w:sz w:val="21"/>
          <w:szCs w:val="21"/>
        </w:rPr>
      </w:pPr>
      <w:r w:rsidRPr="002D73E8">
        <w:rPr>
          <w:rFonts w:ascii="Gill Sans MT" w:hAnsi="Gill Sans MT"/>
          <w:color w:val="4D4D4D"/>
          <w:sz w:val="21"/>
          <w:szCs w:val="21"/>
        </w:rPr>
        <w:t>before any booking is confirmed</w:t>
      </w:r>
      <w:r w:rsidR="007E2B32" w:rsidRPr="002D73E8">
        <w:rPr>
          <w:rFonts w:ascii="Gill Sans MT" w:hAnsi="Gill Sans MT"/>
          <w:color w:val="4D4D4D"/>
          <w:sz w:val="21"/>
          <w:szCs w:val="21"/>
        </w:rPr>
        <w:t>.</w:t>
      </w:r>
    </w:p>
    <w:sectPr w:rsidR="007E2B32" w:rsidRPr="002D73E8" w:rsidSect="00EF0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873" w:bottom="28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10" w:rsidRDefault="00BA6D10" w:rsidP="00831334">
      <w:pPr>
        <w:spacing w:after="0" w:line="240" w:lineRule="auto"/>
      </w:pPr>
      <w:r>
        <w:separator/>
      </w:r>
    </w:p>
  </w:endnote>
  <w:endnote w:type="continuationSeparator" w:id="0">
    <w:p w:rsidR="00BA6D10" w:rsidRDefault="00BA6D10" w:rsidP="0083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C" w:rsidRDefault="00790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494841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F37" w:rsidRPr="008B3F37" w:rsidRDefault="008B3F37">
        <w:pPr>
          <w:pStyle w:val="Footer"/>
          <w:jc w:val="right"/>
          <w:rPr>
            <w:rFonts w:ascii="Gill Sans MT" w:hAnsi="Gill Sans MT"/>
          </w:rPr>
        </w:pPr>
        <w:r w:rsidRPr="008B3F37">
          <w:rPr>
            <w:rFonts w:ascii="Gill Sans MT" w:hAnsi="Gill Sans MT"/>
          </w:rPr>
          <w:fldChar w:fldCharType="begin"/>
        </w:r>
        <w:r w:rsidRPr="008B3F37">
          <w:rPr>
            <w:rFonts w:ascii="Gill Sans MT" w:hAnsi="Gill Sans MT"/>
          </w:rPr>
          <w:instrText xml:space="preserve"> PAGE   \* MERGEFORMAT </w:instrText>
        </w:r>
        <w:r w:rsidRPr="008B3F37">
          <w:rPr>
            <w:rFonts w:ascii="Gill Sans MT" w:hAnsi="Gill Sans MT"/>
          </w:rPr>
          <w:fldChar w:fldCharType="separate"/>
        </w:r>
        <w:r w:rsidR="0073418A">
          <w:rPr>
            <w:rFonts w:ascii="Gill Sans MT" w:hAnsi="Gill Sans MT"/>
            <w:noProof/>
          </w:rPr>
          <w:t>2</w:t>
        </w:r>
        <w:r w:rsidRPr="008B3F37">
          <w:rPr>
            <w:rFonts w:ascii="Gill Sans MT" w:hAnsi="Gill Sans MT"/>
            <w:noProof/>
          </w:rPr>
          <w:fldChar w:fldCharType="end"/>
        </w:r>
      </w:p>
    </w:sdtContent>
  </w:sdt>
  <w:p w:rsidR="008B3F37" w:rsidRPr="008B3F37" w:rsidRDefault="008B3F37">
    <w:pPr>
      <w:pStyle w:val="Footer"/>
      <w:rPr>
        <w:rFonts w:ascii="Gill Sans MT" w:hAnsi="Gill Sans 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C" w:rsidRDefault="00790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10" w:rsidRDefault="00BA6D10" w:rsidP="00831334">
      <w:pPr>
        <w:spacing w:after="0" w:line="240" w:lineRule="auto"/>
      </w:pPr>
      <w:r>
        <w:separator/>
      </w:r>
    </w:p>
  </w:footnote>
  <w:footnote w:type="continuationSeparator" w:id="0">
    <w:p w:rsidR="00BA6D10" w:rsidRDefault="00BA6D10" w:rsidP="0083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C" w:rsidRDefault="00790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6" w:rsidRDefault="00253B16">
    <w:pPr>
      <w:pStyle w:val="Header"/>
    </w:pPr>
    <w:r>
      <w:rPr>
        <w:noProof/>
        <w:lang w:eastAsia="en-GB"/>
      </w:rPr>
      <w:drawing>
        <wp:inline distT="0" distB="0" distL="0" distR="0">
          <wp:extent cx="1444813" cy="6286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28" cy="63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334" w:rsidRDefault="00831334">
    <w:pPr>
      <w:pStyle w:val="Header"/>
    </w:pPr>
  </w:p>
  <w:p w:rsidR="00831334" w:rsidRDefault="00831334" w:rsidP="00D17523">
    <w:pPr>
      <w:pStyle w:val="Header"/>
      <w:tabs>
        <w:tab w:val="clear" w:pos="4513"/>
        <w:tab w:val="clear" w:pos="9026"/>
        <w:tab w:val="left" w:pos="7215"/>
      </w:tabs>
    </w:pPr>
    <w:r w:rsidRPr="00831334">
      <w:rPr>
        <w:rFonts w:ascii="Gill Sans MT" w:hAnsi="Gill Sans MT"/>
        <w:color w:val="D83645"/>
        <w:sz w:val="44"/>
        <w:szCs w:val="44"/>
      </w:rPr>
      <w:t>Studio booking form</w:t>
    </w:r>
    <w:r w:rsidR="00D17523">
      <w:rPr>
        <w:rFonts w:ascii="Gill Sans MT" w:hAnsi="Gill Sans MT"/>
        <w:color w:val="D83645"/>
        <w:sz w:val="44"/>
        <w:szCs w:val="44"/>
      </w:rPr>
      <w:tab/>
    </w:r>
  </w:p>
  <w:p w:rsidR="00831334" w:rsidRDefault="00831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1C" w:rsidRDefault="00790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D"/>
    <w:rsid w:val="00036974"/>
    <w:rsid w:val="00071BA0"/>
    <w:rsid w:val="00080AD9"/>
    <w:rsid w:val="0022192D"/>
    <w:rsid w:val="00253B16"/>
    <w:rsid w:val="002D3A7C"/>
    <w:rsid w:val="002D73E8"/>
    <w:rsid w:val="00375006"/>
    <w:rsid w:val="004013B5"/>
    <w:rsid w:val="00617AFF"/>
    <w:rsid w:val="00650519"/>
    <w:rsid w:val="006C4B27"/>
    <w:rsid w:val="006E55E4"/>
    <w:rsid w:val="0073418A"/>
    <w:rsid w:val="00742AC2"/>
    <w:rsid w:val="0079081C"/>
    <w:rsid w:val="007E2B32"/>
    <w:rsid w:val="00823D0D"/>
    <w:rsid w:val="00831334"/>
    <w:rsid w:val="008B3F37"/>
    <w:rsid w:val="008C7602"/>
    <w:rsid w:val="008E55E2"/>
    <w:rsid w:val="008F5B75"/>
    <w:rsid w:val="00921EBB"/>
    <w:rsid w:val="009A6899"/>
    <w:rsid w:val="00A90A99"/>
    <w:rsid w:val="00B36146"/>
    <w:rsid w:val="00BA6D10"/>
    <w:rsid w:val="00BD6A5C"/>
    <w:rsid w:val="00D17523"/>
    <w:rsid w:val="00D93397"/>
    <w:rsid w:val="00E214DD"/>
    <w:rsid w:val="00E45B96"/>
    <w:rsid w:val="00E4628A"/>
    <w:rsid w:val="00E720D5"/>
    <w:rsid w:val="00E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34"/>
  </w:style>
  <w:style w:type="paragraph" w:styleId="Footer">
    <w:name w:val="footer"/>
    <w:basedOn w:val="Normal"/>
    <w:link w:val="FooterChar"/>
    <w:uiPriority w:val="99"/>
    <w:unhideWhenUsed/>
    <w:rsid w:val="0083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34"/>
  </w:style>
  <w:style w:type="paragraph" w:styleId="BalloonText">
    <w:name w:val="Balloon Text"/>
    <w:basedOn w:val="Normal"/>
    <w:link w:val="BalloonTextChar"/>
    <w:uiPriority w:val="99"/>
    <w:semiHidden/>
    <w:unhideWhenUsed/>
    <w:rsid w:val="0083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34"/>
  </w:style>
  <w:style w:type="paragraph" w:styleId="Footer">
    <w:name w:val="footer"/>
    <w:basedOn w:val="Normal"/>
    <w:link w:val="FooterChar"/>
    <w:uiPriority w:val="99"/>
    <w:unhideWhenUsed/>
    <w:rsid w:val="0083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34"/>
  </w:style>
  <w:style w:type="paragraph" w:styleId="BalloonText">
    <w:name w:val="Balloon Text"/>
    <w:basedOn w:val="Normal"/>
    <w:link w:val="BalloonTextChar"/>
    <w:uiPriority w:val="99"/>
    <w:semiHidden/>
    <w:unhideWhenUsed/>
    <w:rsid w:val="0083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cilities@rad.org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2016-05-23T13:04:00Z</dcterms:created>
  <dcterms:modified xsi:type="dcterms:W3CDTF">2016-05-23T13:04:00Z</dcterms:modified>
</cp:coreProperties>
</file>