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54783" w14:textId="77777777" w:rsidR="00445351" w:rsidRDefault="00445351" w:rsidP="00445351">
      <w:pPr>
        <w:spacing w:before="100" w:beforeAutospacing="1" w:after="100" w:afterAutospacing="1"/>
        <w:jc w:val="center"/>
        <w:rPr>
          <w:rFonts w:ascii="Gill Sans MT" w:hAnsi="Gill Sans MT" w:cs="Arial"/>
          <w:sz w:val="36"/>
          <w:szCs w:val="36"/>
        </w:rPr>
      </w:pPr>
    </w:p>
    <w:p w14:paraId="05A5720B" w14:textId="77777777" w:rsidR="00445351" w:rsidRPr="00E60D28" w:rsidRDefault="00445351" w:rsidP="00445351">
      <w:pPr>
        <w:spacing w:before="100" w:beforeAutospacing="1" w:after="100" w:afterAutospacing="1"/>
        <w:jc w:val="center"/>
        <w:rPr>
          <w:rFonts w:ascii="Gill Sans MT" w:hAnsi="Gill Sans MT" w:cs="Arial"/>
          <w:sz w:val="36"/>
          <w:szCs w:val="36"/>
        </w:rPr>
      </w:pPr>
      <w:r w:rsidRPr="00E60D28">
        <w:rPr>
          <w:rFonts w:ascii="Gill Sans MT" w:hAnsi="Gill Sans MT" w:cs="Arial"/>
          <w:sz w:val="36"/>
          <w:szCs w:val="36"/>
        </w:rPr>
        <w:t>Dancers’ Own Variation.</w:t>
      </w:r>
    </w:p>
    <w:p w14:paraId="3714B071" w14:textId="77777777" w:rsidR="00445351" w:rsidRDefault="00445351" w:rsidP="00445351">
      <w:pPr>
        <w:spacing w:before="100" w:beforeAutospacing="1" w:after="100" w:afterAutospacing="1"/>
        <w:rPr>
          <w:rFonts w:ascii="Gill Sans MT" w:hAnsi="Gill Sans MT" w:cs="Arial"/>
          <w:sz w:val="22"/>
          <w:szCs w:val="22"/>
        </w:rPr>
      </w:pPr>
    </w:p>
    <w:p w14:paraId="2FC1AB7B" w14:textId="6AD59A2B" w:rsidR="00445351" w:rsidRDefault="00445351" w:rsidP="00445351">
      <w:pPr>
        <w:spacing w:before="100" w:beforeAutospacing="1" w:after="100" w:afterAutospacing="1"/>
        <w:rPr>
          <w:rFonts w:ascii="Gill Sans MT" w:hAnsi="Gill Sans MT" w:cs="Arial"/>
          <w:sz w:val="22"/>
          <w:szCs w:val="22"/>
        </w:rPr>
      </w:pPr>
      <w:r>
        <w:rPr>
          <w:rFonts w:ascii="Gill Sans MT" w:hAnsi="Gill Sans MT" w:cs="Arial"/>
          <w:sz w:val="22"/>
          <w:szCs w:val="22"/>
        </w:rPr>
        <w:t>The four finalist c</w:t>
      </w:r>
      <w:r w:rsidRPr="00A17F40">
        <w:rPr>
          <w:rFonts w:ascii="Gill Sans MT" w:hAnsi="Gill Sans MT" w:cs="Arial"/>
          <w:sz w:val="22"/>
          <w:szCs w:val="22"/>
        </w:rPr>
        <w:t xml:space="preserve">andidates </w:t>
      </w:r>
      <w:r>
        <w:rPr>
          <w:rFonts w:ascii="Gill Sans MT" w:hAnsi="Gill Sans MT" w:cs="Arial"/>
          <w:sz w:val="22"/>
          <w:szCs w:val="22"/>
        </w:rPr>
        <w:t xml:space="preserve">chosen </w:t>
      </w:r>
      <w:r w:rsidRPr="00A17F40">
        <w:rPr>
          <w:rFonts w:ascii="Gill Sans MT" w:hAnsi="Gill Sans MT" w:cs="Arial"/>
          <w:sz w:val="22"/>
          <w:szCs w:val="22"/>
        </w:rPr>
        <w:t xml:space="preserve">to perform their </w:t>
      </w:r>
      <w:r>
        <w:rPr>
          <w:rFonts w:ascii="Gill Sans MT" w:hAnsi="Gill Sans MT" w:cs="Arial"/>
          <w:sz w:val="22"/>
          <w:szCs w:val="22"/>
        </w:rPr>
        <w:t>dances in the final of the 201</w:t>
      </w:r>
      <w:r w:rsidR="00F43386">
        <w:rPr>
          <w:rFonts w:ascii="Gill Sans MT" w:hAnsi="Gill Sans MT" w:cs="Arial"/>
          <w:sz w:val="22"/>
          <w:szCs w:val="22"/>
        </w:rPr>
        <w:t>8</w:t>
      </w:r>
      <w:r>
        <w:rPr>
          <w:rFonts w:ascii="Gill Sans MT" w:hAnsi="Gill Sans MT" w:cs="Arial"/>
          <w:sz w:val="22"/>
          <w:szCs w:val="22"/>
        </w:rPr>
        <w:t xml:space="preserve"> RAD Awards South Australia now have the choice to select a Dancer’s Own Variation to perform instead of their Syllabus dance. </w:t>
      </w:r>
    </w:p>
    <w:p w14:paraId="33DC4BA6" w14:textId="77777777" w:rsidR="00445351" w:rsidRPr="00A17F40" w:rsidRDefault="00445351" w:rsidP="00445351">
      <w:pPr>
        <w:spacing w:before="100" w:beforeAutospacing="1" w:after="100" w:afterAutospacing="1"/>
        <w:rPr>
          <w:rFonts w:ascii="Gill Sans MT" w:hAnsi="Gill Sans MT" w:cs="Arial"/>
          <w:sz w:val="22"/>
          <w:szCs w:val="22"/>
        </w:rPr>
      </w:pPr>
      <w:r>
        <w:rPr>
          <w:rFonts w:ascii="Gill Sans MT" w:hAnsi="Gill Sans MT" w:cs="Arial"/>
          <w:sz w:val="22"/>
          <w:szCs w:val="22"/>
        </w:rPr>
        <w:t xml:space="preserve">A dancer’s own </w:t>
      </w:r>
      <w:r w:rsidRPr="00A17F40">
        <w:rPr>
          <w:rFonts w:ascii="Gill Sans MT" w:hAnsi="Gill Sans MT" w:cs="Arial"/>
          <w:sz w:val="22"/>
          <w:szCs w:val="22"/>
        </w:rPr>
        <w:t>variation</w:t>
      </w:r>
      <w:r>
        <w:rPr>
          <w:rFonts w:ascii="Gill Sans MT" w:hAnsi="Gill Sans MT" w:cs="Arial"/>
          <w:sz w:val="22"/>
          <w:szCs w:val="22"/>
        </w:rPr>
        <w:t xml:space="preserve"> can be choreographed by the student</w:t>
      </w:r>
      <w:r w:rsidRPr="00A17F40">
        <w:rPr>
          <w:rFonts w:ascii="Gill Sans MT" w:hAnsi="Gill Sans MT" w:cs="Arial"/>
          <w:sz w:val="22"/>
          <w:szCs w:val="22"/>
        </w:rPr>
        <w:t>, their teacher or a peer</w:t>
      </w:r>
      <w:r>
        <w:rPr>
          <w:rFonts w:ascii="Gill Sans MT" w:hAnsi="Gill Sans MT" w:cs="Arial"/>
          <w:sz w:val="22"/>
          <w:szCs w:val="22"/>
        </w:rPr>
        <w:t xml:space="preserve">. </w:t>
      </w:r>
      <w:r w:rsidRPr="00A17F40">
        <w:rPr>
          <w:rFonts w:ascii="Gill Sans MT" w:hAnsi="Gill Sans MT" w:cs="Arial"/>
          <w:sz w:val="22"/>
          <w:szCs w:val="22"/>
        </w:rPr>
        <w:t xml:space="preserve"> This continues the thread </w:t>
      </w:r>
      <w:r>
        <w:rPr>
          <w:rFonts w:ascii="Gill Sans MT" w:hAnsi="Gill Sans MT" w:cs="Arial"/>
          <w:sz w:val="22"/>
          <w:szCs w:val="22"/>
        </w:rPr>
        <w:t>begun with the ‘Dancer</w:t>
      </w:r>
      <w:r w:rsidRPr="00A17F40">
        <w:rPr>
          <w:rFonts w:ascii="Gill Sans MT" w:hAnsi="Gill Sans MT" w:cs="Arial"/>
          <w:sz w:val="22"/>
          <w:szCs w:val="22"/>
        </w:rPr>
        <w:t>s</w:t>
      </w:r>
      <w:r>
        <w:rPr>
          <w:rFonts w:ascii="Gill Sans MT" w:hAnsi="Gill Sans MT" w:cs="Arial"/>
          <w:sz w:val="22"/>
          <w:szCs w:val="22"/>
        </w:rPr>
        <w:t>’</w:t>
      </w:r>
      <w:r w:rsidRPr="00A17F40">
        <w:rPr>
          <w:rFonts w:ascii="Gill Sans MT" w:hAnsi="Gill Sans MT" w:cs="Arial"/>
          <w:sz w:val="22"/>
          <w:szCs w:val="22"/>
        </w:rPr>
        <w:t xml:space="preserve"> Own’ element, introduced to the Genée in 2012, and echoes its format with a performance of 1.00–1.30 minutes’ duration</w:t>
      </w:r>
      <w:bookmarkStart w:id="0" w:name="_GoBack"/>
      <w:bookmarkEnd w:id="0"/>
      <w:r w:rsidRPr="00A17F40">
        <w:rPr>
          <w:rFonts w:ascii="Gill Sans MT" w:hAnsi="Gill Sans MT" w:cs="Arial"/>
          <w:sz w:val="22"/>
          <w:szCs w:val="22"/>
        </w:rPr>
        <w:t>.</w:t>
      </w:r>
    </w:p>
    <w:p w14:paraId="254F0176" w14:textId="77777777" w:rsidR="00445351" w:rsidRDefault="00445351" w:rsidP="00445351">
      <w:pPr>
        <w:spacing w:before="100" w:beforeAutospacing="1" w:after="100" w:afterAutospacing="1"/>
        <w:rPr>
          <w:rFonts w:ascii="Gill Sans MT" w:hAnsi="Gill Sans MT" w:cs="Arial"/>
          <w:sz w:val="22"/>
          <w:szCs w:val="22"/>
        </w:rPr>
      </w:pPr>
      <w:r w:rsidRPr="00A17F40">
        <w:rPr>
          <w:rFonts w:ascii="Gill Sans MT" w:hAnsi="Gill Sans MT" w:cs="Arial"/>
          <w:sz w:val="22"/>
          <w:szCs w:val="22"/>
        </w:rPr>
        <w:t xml:space="preserve">This will provide an important step in the development of young dancers, with the opportunity for candidates to experience the artistic freedom to produce and perform their own creation to their own choice of music. It will also promote and reward choreography as a distinct part of the creative process. </w:t>
      </w:r>
    </w:p>
    <w:p w14:paraId="62F7E3C2" w14:textId="77777777" w:rsidR="00445351" w:rsidRPr="00D92355" w:rsidRDefault="00445351" w:rsidP="00445351">
      <w:pPr>
        <w:rPr>
          <w:rFonts w:ascii="Gill Sans MT" w:hAnsi="Gill Sans MT"/>
          <w:b/>
          <w:color w:val="FF0000"/>
          <w:sz w:val="22"/>
          <w:szCs w:val="22"/>
        </w:rPr>
      </w:pPr>
      <w:r w:rsidRPr="00D92355">
        <w:rPr>
          <w:rFonts w:ascii="Gill Sans MT" w:hAnsi="Gill Sans MT" w:cs="Arial"/>
          <w:b/>
          <w:sz w:val="22"/>
          <w:szCs w:val="22"/>
        </w:rPr>
        <w:t>Guidelines for Choreographer</w:t>
      </w:r>
    </w:p>
    <w:p w14:paraId="5AE965C9" w14:textId="77777777" w:rsidR="00445351" w:rsidRPr="00E60D28" w:rsidRDefault="00445351" w:rsidP="00445351">
      <w:pPr>
        <w:numPr>
          <w:ilvl w:val="0"/>
          <w:numId w:val="5"/>
        </w:numPr>
        <w:jc w:val="both"/>
        <w:rPr>
          <w:rFonts w:ascii="Gill Sans MT" w:hAnsi="Gill Sans MT"/>
          <w:color w:val="000000"/>
          <w:sz w:val="22"/>
          <w:szCs w:val="22"/>
        </w:rPr>
      </w:pPr>
      <w:r w:rsidRPr="00E60D28">
        <w:rPr>
          <w:rFonts w:ascii="Gill Sans MT" w:hAnsi="Gill Sans MT"/>
          <w:color w:val="000000"/>
          <w:sz w:val="22"/>
          <w:szCs w:val="22"/>
        </w:rPr>
        <w:t xml:space="preserve">Candidates should present a variation (performed in pointe shoes for females if appropriate to the level) between 1.00 - 1.30 minutes duration choreographed for them by themselves, their teacher or a peer to a piece of music of their choice. </w:t>
      </w:r>
    </w:p>
    <w:p w14:paraId="46F2C7D4" w14:textId="77777777" w:rsidR="00445351" w:rsidRPr="00685C20" w:rsidRDefault="00445351" w:rsidP="00445351">
      <w:pPr>
        <w:numPr>
          <w:ilvl w:val="0"/>
          <w:numId w:val="5"/>
        </w:numPr>
        <w:jc w:val="both"/>
        <w:rPr>
          <w:rFonts w:ascii="Gill Sans MT" w:hAnsi="Gill Sans MT"/>
          <w:color w:val="000000"/>
          <w:sz w:val="22"/>
          <w:szCs w:val="22"/>
        </w:rPr>
      </w:pPr>
      <w:r w:rsidRPr="00685C20">
        <w:rPr>
          <w:rFonts w:ascii="Gill Sans MT" w:hAnsi="Gill Sans MT"/>
          <w:color w:val="000000"/>
          <w:sz w:val="22"/>
          <w:szCs w:val="22"/>
        </w:rPr>
        <w:t>D</w:t>
      </w:r>
      <w:r>
        <w:rPr>
          <w:rFonts w:ascii="Gill Sans MT" w:hAnsi="Gill Sans MT"/>
          <w:color w:val="000000"/>
          <w:sz w:val="22"/>
          <w:szCs w:val="22"/>
        </w:rPr>
        <w:t>ances for female candidates can</w:t>
      </w:r>
      <w:r w:rsidRPr="00685C20">
        <w:rPr>
          <w:rFonts w:ascii="Gill Sans MT" w:hAnsi="Gill Sans MT"/>
          <w:color w:val="000000"/>
          <w:sz w:val="22"/>
          <w:szCs w:val="22"/>
        </w:rPr>
        <w:t xml:space="preserve"> include pointe work</w:t>
      </w:r>
      <w:r>
        <w:rPr>
          <w:rFonts w:ascii="Gill Sans MT" w:hAnsi="Gill Sans MT"/>
          <w:color w:val="000000"/>
          <w:sz w:val="22"/>
          <w:szCs w:val="22"/>
        </w:rPr>
        <w:t xml:space="preserve"> if appropriate to the level</w:t>
      </w:r>
      <w:r w:rsidRPr="00685C20">
        <w:rPr>
          <w:rFonts w:ascii="Gill Sans MT" w:hAnsi="Gill Sans MT"/>
          <w:color w:val="000000"/>
          <w:sz w:val="22"/>
          <w:szCs w:val="22"/>
        </w:rPr>
        <w:t xml:space="preserve">. </w:t>
      </w:r>
    </w:p>
    <w:p w14:paraId="6AE8FADC" w14:textId="77777777" w:rsidR="00445351" w:rsidRDefault="00445351" w:rsidP="00445351">
      <w:pPr>
        <w:numPr>
          <w:ilvl w:val="0"/>
          <w:numId w:val="5"/>
        </w:numPr>
        <w:jc w:val="both"/>
        <w:rPr>
          <w:rFonts w:ascii="Gill Sans MT" w:hAnsi="Gill Sans MT"/>
          <w:color w:val="000000"/>
          <w:sz w:val="22"/>
          <w:szCs w:val="22"/>
        </w:rPr>
      </w:pPr>
      <w:r w:rsidRPr="00685C20">
        <w:rPr>
          <w:rFonts w:ascii="Gill Sans MT" w:hAnsi="Gill Sans MT"/>
          <w:color w:val="000000"/>
          <w:sz w:val="22"/>
          <w:szCs w:val="22"/>
        </w:rPr>
        <w:t>The choreography should not make any reference to characters, storylines or films that are still in copyright e.g. Harry Potter, Billy Elliot, Avatar, etc., unless written proof of permission from the copyright owner of the story or underlying work can be provided in advance.</w:t>
      </w:r>
    </w:p>
    <w:p w14:paraId="06ECCAE1" w14:textId="77777777" w:rsidR="00A01C8C" w:rsidRDefault="00A01C8C" w:rsidP="00445351">
      <w:pPr>
        <w:numPr>
          <w:ilvl w:val="0"/>
          <w:numId w:val="5"/>
        </w:numPr>
        <w:jc w:val="both"/>
        <w:rPr>
          <w:rFonts w:ascii="Gill Sans MT" w:hAnsi="Gill Sans MT"/>
          <w:color w:val="000000"/>
          <w:sz w:val="22"/>
          <w:szCs w:val="22"/>
        </w:rPr>
      </w:pPr>
      <w:r>
        <w:rPr>
          <w:rFonts w:ascii="Gill Sans MT" w:hAnsi="Gill Sans MT"/>
          <w:color w:val="000000"/>
          <w:sz w:val="22"/>
          <w:szCs w:val="22"/>
        </w:rPr>
        <w:t>Variations must not be close or bear too much resemblance to existing repertoire.</w:t>
      </w:r>
    </w:p>
    <w:p w14:paraId="452FBE14" w14:textId="77777777" w:rsidR="00445351" w:rsidRPr="00685C20" w:rsidRDefault="00445351" w:rsidP="00445351">
      <w:pPr>
        <w:numPr>
          <w:ilvl w:val="0"/>
          <w:numId w:val="5"/>
        </w:numPr>
        <w:jc w:val="both"/>
        <w:rPr>
          <w:rFonts w:ascii="Gill Sans MT" w:hAnsi="Gill Sans MT"/>
          <w:color w:val="000000"/>
          <w:sz w:val="22"/>
          <w:szCs w:val="22"/>
        </w:rPr>
      </w:pPr>
      <w:r>
        <w:rPr>
          <w:rFonts w:ascii="Gill Sans MT" w:hAnsi="Gill Sans MT"/>
          <w:color w:val="000000"/>
          <w:sz w:val="22"/>
          <w:szCs w:val="22"/>
        </w:rPr>
        <w:t xml:space="preserve">Variations must not start in silence. </w:t>
      </w:r>
    </w:p>
    <w:p w14:paraId="539BE2C6" w14:textId="77777777" w:rsidR="00445351" w:rsidRDefault="00445351" w:rsidP="00445351">
      <w:pPr>
        <w:numPr>
          <w:ilvl w:val="0"/>
          <w:numId w:val="5"/>
        </w:numPr>
        <w:jc w:val="both"/>
        <w:rPr>
          <w:rFonts w:ascii="Gill Sans MT" w:hAnsi="Gill Sans MT"/>
          <w:color w:val="000000"/>
          <w:sz w:val="22"/>
          <w:szCs w:val="22"/>
        </w:rPr>
      </w:pPr>
      <w:r w:rsidRPr="00685C20">
        <w:rPr>
          <w:rFonts w:ascii="Gill Sans MT" w:hAnsi="Gill Sans MT"/>
          <w:color w:val="000000"/>
          <w:sz w:val="22"/>
          <w:szCs w:val="22"/>
        </w:rPr>
        <w:t xml:space="preserve">Candidates </w:t>
      </w:r>
      <w:r>
        <w:rPr>
          <w:rFonts w:ascii="Gill Sans MT" w:hAnsi="Gill Sans MT"/>
          <w:color w:val="000000"/>
          <w:sz w:val="22"/>
          <w:szCs w:val="22"/>
        </w:rPr>
        <w:t xml:space="preserve">should wear RAD uniform with Vocational Graded candidates able to add an RAD tutu or skirt. </w:t>
      </w:r>
    </w:p>
    <w:p w14:paraId="1E57BA25" w14:textId="77777777" w:rsidR="00445351" w:rsidRPr="00685C20" w:rsidRDefault="00445351" w:rsidP="00445351">
      <w:pPr>
        <w:numPr>
          <w:ilvl w:val="0"/>
          <w:numId w:val="5"/>
        </w:numPr>
        <w:jc w:val="both"/>
        <w:rPr>
          <w:rFonts w:ascii="Gill Sans MT" w:hAnsi="Gill Sans MT"/>
          <w:color w:val="000000"/>
          <w:sz w:val="22"/>
          <w:szCs w:val="22"/>
        </w:rPr>
      </w:pPr>
      <w:r>
        <w:rPr>
          <w:rFonts w:ascii="Gill Sans MT" w:hAnsi="Gill Sans MT"/>
          <w:color w:val="000000"/>
          <w:sz w:val="22"/>
          <w:szCs w:val="22"/>
        </w:rPr>
        <w:t>H</w:t>
      </w:r>
      <w:r w:rsidRPr="00685C20">
        <w:rPr>
          <w:rFonts w:ascii="Gill Sans MT" w:hAnsi="Gill Sans MT"/>
          <w:color w:val="000000"/>
          <w:sz w:val="22"/>
          <w:szCs w:val="22"/>
        </w:rPr>
        <w:t>and-held props if appropriate</w:t>
      </w:r>
      <w:r>
        <w:rPr>
          <w:rFonts w:ascii="Gill Sans MT" w:hAnsi="Gill Sans MT"/>
          <w:color w:val="000000"/>
          <w:sz w:val="22"/>
          <w:szCs w:val="22"/>
        </w:rPr>
        <w:t xml:space="preserve"> may be used</w:t>
      </w:r>
      <w:r w:rsidRPr="00685C20">
        <w:rPr>
          <w:rFonts w:ascii="Gill Sans MT" w:hAnsi="Gill Sans MT"/>
          <w:color w:val="000000"/>
          <w:sz w:val="22"/>
          <w:szCs w:val="22"/>
        </w:rPr>
        <w:t>; however no scenery or masks may be used.</w:t>
      </w:r>
    </w:p>
    <w:p w14:paraId="268CECB8" w14:textId="77777777" w:rsidR="00445351" w:rsidRDefault="00445351" w:rsidP="00445351">
      <w:pPr>
        <w:rPr>
          <w:rFonts w:ascii="Gill Sans MT" w:hAnsi="Gill Sans MT" w:cs="Arial"/>
          <w:b/>
          <w:sz w:val="22"/>
          <w:szCs w:val="22"/>
        </w:rPr>
      </w:pPr>
    </w:p>
    <w:p w14:paraId="07620911" w14:textId="77777777" w:rsidR="00445351" w:rsidRPr="00A32F60" w:rsidRDefault="00445351" w:rsidP="00445351">
      <w:pPr>
        <w:rPr>
          <w:rFonts w:ascii="Gill Sans MT" w:hAnsi="Gill Sans MT" w:cs="Arial"/>
          <w:b/>
          <w:sz w:val="22"/>
          <w:szCs w:val="22"/>
        </w:rPr>
      </w:pPr>
      <w:r w:rsidRPr="00A32F60">
        <w:rPr>
          <w:rFonts w:ascii="Gill Sans MT" w:hAnsi="Gill Sans MT" w:cs="Arial"/>
          <w:b/>
          <w:sz w:val="22"/>
          <w:szCs w:val="22"/>
        </w:rPr>
        <w:t>Music – Guidelines for Variations</w:t>
      </w:r>
    </w:p>
    <w:p w14:paraId="570289D2" w14:textId="77777777" w:rsidR="00445351" w:rsidRPr="00895C38" w:rsidRDefault="00445351" w:rsidP="00445351">
      <w:pPr>
        <w:jc w:val="both"/>
        <w:rPr>
          <w:rFonts w:ascii="Gill Sans MT" w:hAnsi="Gill Sans MT"/>
          <w:color w:val="000000"/>
          <w:sz w:val="22"/>
          <w:szCs w:val="22"/>
        </w:rPr>
      </w:pPr>
      <w:r w:rsidRPr="00895C38">
        <w:rPr>
          <w:rFonts w:ascii="Gill Sans MT" w:hAnsi="Gill Sans MT"/>
          <w:color w:val="000000"/>
          <w:sz w:val="22"/>
          <w:szCs w:val="22"/>
        </w:rPr>
        <w:t xml:space="preserve">The music: </w:t>
      </w:r>
    </w:p>
    <w:p w14:paraId="176E236B" w14:textId="77777777" w:rsidR="00445351" w:rsidRPr="00685C20" w:rsidRDefault="00445351" w:rsidP="00445351">
      <w:pPr>
        <w:numPr>
          <w:ilvl w:val="0"/>
          <w:numId w:val="6"/>
        </w:numPr>
        <w:jc w:val="both"/>
        <w:rPr>
          <w:rFonts w:ascii="Gill Sans MT" w:hAnsi="Gill Sans MT"/>
          <w:color w:val="000000"/>
          <w:sz w:val="22"/>
          <w:szCs w:val="22"/>
        </w:rPr>
      </w:pPr>
      <w:r w:rsidRPr="00685C20">
        <w:rPr>
          <w:rFonts w:ascii="Gill Sans MT" w:hAnsi="Gill Sans MT"/>
          <w:color w:val="000000"/>
          <w:sz w:val="22"/>
          <w:szCs w:val="22"/>
        </w:rPr>
        <w:t>Should be between 1.00 - 1.30 minutes duration.</w:t>
      </w:r>
    </w:p>
    <w:p w14:paraId="77518973" w14:textId="77777777" w:rsidR="00445351" w:rsidRPr="00685C20" w:rsidRDefault="00445351" w:rsidP="00445351">
      <w:pPr>
        <w:numPr>
          <w:ilvl w:val="0"/>
          <w:numId w:val="6"/>
        </w:numPr>
        <w:jc w:val="both"/>
        <w:rPr>
          <w:rFonts w:ascii="Gill Sans MT" w:hAnsi="Gill Sans MT"/>
          <w:color w:val="000000"/>
          <w:sz w:val="22"/>
          <w:szCs w:val="22"/>
        </w:rPr>
      </w:pPr>
      <w:r w:rsidRPr="00685C20">
        <w:rPr>
          <w:rFonts w:ascii="Gill Sans MT" w:hAnsi="Gill Sans MT"/>
          <w:color w:val="000000"/>
          <w:sz w:val="22"/>
          <w:szCs w:val="22"/>
        </w:rPr>
        <w:t>Taken from a recording which has been purchased legitimately or recorded for and licensed to the candidate.</w:t>
      </w:r>
    </w:p>
    <w:p w14:paraId="0E12E8DB" w14:textId="77777777" w:rsidR="00445351" w:rsidRPr="00685C20" w:rsidRDefault="00445351" w:rsidP="00445351">
      <w:pPr>
        <w:numPr>
          <w:ilvl w:val="0"/>
          <w:numId w:val="6"/>
        </w:numPr>
        <w:jc w:val="both"/>
        <w:rPr>
          <w:rFonts w:ascii="Gill Sans MT" w:hAnsi="Gill Sans MT"/>
          <w:color w:val="000000"/>
          <w:sz w:val="22"/>
          <w:szCs w:val="22"/>
        </w:rPr>
      </w:pPr>
      <w:r w:rsidRPr="00685C20">
        <w:rPr>
          <w:rFonts w:ascii="Gill Sans MT" w:hAnsi="Gill Sans MT"/>
          <w:color w:val="000000"/>
          <w:sz w:val="22"/>
          <w:szCs w:val="22"/>
        </w:rPr>
        <w:t>If desired, be an original composition by the student or teacher or the result of collaboration.</w:t>
      </w:r>
    </w:p>
    <w:p w14:paraId="067BD894" w14:textId="77777777" w:rsidR="00445351" w:rsidRPr="00E60D28" w:rsidRDefault="00445351" w:rsidP="00445351">
      <w:pPr>
        <w:numPr>
          <w:ilvl w:val="0"/>
          <w:numId w:val="6"/>
        </w:numPr>
        <w:jc w:val="both"/>
        <w:rPr>
          <w:rFonts w:ascii="Gill Sans MT" w:hAnsi="Gill Sans MT"/>
          <w:color w:val="000000"/>
          <w:sz w:val="22"/>
          <w:szCs w:val="22"/>
        </w:rPr>
      </w:pPr>
      <w:r w:rsidRPr="00685C20">
        <w:rPr>
          <w:rFonts w:ascii="Gill Sans MT" w:hAnsi="Gill Sans MT"/>
          <w:color w:val="000000"/>
          <w:sz w:val="22"/>
          <w:szCs w:val="22"/>
        </w:rPr>
        <w:t>Please note that only “topping and t</w:t>
      </w:r>
      <w:r w:rsidRPr="00E60D28">
        <w:rPr>
          <w:rFonts w:ascii="Gill Sans MT" w:hAnsi="Gill Sans MT"/>
          <w:color w:val="000000"/>
          <w:sz w:val="22"/>
          <w:szCs w:val="22"/>
        </w:rPr>
        <w:t>ailing” of recordings is permissible. There should be no “internal” cuts to the music as this will likely constitute an infringement of copyright.</w:t>
      </w:r>
    </w:p>
    <w:p w14:paraId="58305006" w14:textId="0A251673" w:rsidR="00445351" w:rsidRPr="00E60D28" w:rsidRDefault="00445351" w:rsidP="00445351">
      <w:pPr>
        <w:numPr>
          <w:ilvl w:val="0"/>
          <w:numId w:val="6"/>
        </w:numPr>
        <w:jc w:val="both"/>
        <w:rPr>
          <w:rFonts w:ascii="Gill Sans MT" w:hAnsi="Gill Sans MT"/>
          <w:color w:val="000000"/>
          <w:sz w:val="22"/>
          <w:szCs w:val="22"/>
        </w:rPr>
      </w:pPr>
      <w:r w:rsidRPr="00E60D28">
        <w:rPr>
          <w:rFonts w:ascii="Gill Sans MT" w:hAnsi="Gill Sans MT"/>
          <w:sz w:val="22"/>
          <w:szCs w:val="22"/>
        </w:rPr>
        <w:t xml:space="preserve">Candidates are required to bring their </w:t>
      </w:r>
      <w:r w:rsidRPr="00E60D28">
        <w:rPr>
          <w:rFonts w:ascii="Gill Sans MT" w:hAnsi="Gill Sans MT"/>
          <w:sz w:val="22"/>
          <w:szCs w:val="22"/>
          <w:u w:val="single"/>
        </w:rPr>
        <w:t>finalised</w:t>
      </w:r>
      <w:r w:rsidR="005A6877" w:rsidRPr="005A6877">
        <w:rPr>
          <w:rFonts w:ascii="Gill Sans MT" w:hAnsi="Gill Sans MT"/>
          <w:sz w:val="22"/>
          <w:szCs w:val="22"/>
        </w:rPr>
        <w:t xml:space="preserve"> </w:t>
      </w:r>
      <w:r w:rsidRPr="00E60D28">
        <w:rPr>
          <w:rFonts w:ascii="Gill Sans MT" w:hAnsi="Gill Sans MT"/>
          <w:sz w:val="22"/>
          <w:szCs w:val="22"/>
        </w:rPr>
        <w:t>music (with any cuts or fades already edited) to the Awards and hand it in to reception as soon as they leave the stage if they are chosen as one of the four finalists for their Award.  The music must be in CD format ONLY</w:t>
      </w:r>
      <w:r>
        <w:rPr>
          <w:rFonts w:ascii="Gill Sans MT" w:hAnsi="Gill Sans MT"/>
          <w:sz w:val="22"/>
          <w:szCs w:val="22"/>
        </w:rPr>
        <w:t xml:space="preserve"> and having a </w:t>
      </w:r>
      <w:r w:rsidR="005A6877">
        <w:rPr>
          <w:rFonts w:ascii="Gill Sans MT" w:hAnsi="Gill Sans MT"/>
          <w:sz w:val="22"/>
          <w:szCs w:val="22"/>
        </w:rPr>
        <w:t>backup</w:t>
      </w:r>
      <w:r>
        <w:rPr>
          <w:rFonts w:ascii="Gill Sans MT" w:hAnsi="Gill Sans MT"/>
          <w:sz w:val="22"/>
          <w:szCs w:val="22"/>
        </w:rPr>
        <w:t xml:space="preserve"> CD is advisable</w:t>
      </w:r>
      <w:r w:rsidRPr="00E60D28">
        <w:rPr>
          <w:rFonts w:ascii="Gill Sans MT" w:hAnsi="Gill Sans MT"/>
          <w:sz w:val="22"/>
          <w:szCs w:val="22"/>
        </w:rPr>
        <w:t xml:space="preserve">. No other file formats will be accepted. </w:t>
      </w:r>
      <w:r>
        <w:rPr>
          <w:rFonts w:ascii="Gill Sans MT" w:hAnsi="Gill Sans MT"/>
          <w:sz w:val="22"/>
          <w:szCs w:val="22"/>
        </w:rPr>
        <w:t>CDs</w:t>
      </w:r>
      <w:r w:rsidRPr="00E60D28">
        <w:rPr>
          <w:rFonts w:ascii="Gill Sans MT" w:hAnsi="Gill Sans MT"/>
          <w:sz w:val="22"/>
          <w:szCs w:val="22"/>
        </w:rPr>
        <w:t xml:space="preserve"> should be clearly marked with the candidate’s name, Award level and the name of the piece of music.</w:t>
      </w:r>
    </w:p>
    <w:p w14:paraId="507AE11A" w14:textId="77777777" w:rsidR="00445351" w:rsidRDefault="00445351" w:rsidP="00445351">
      <w:pPr>
        <w:ind w:left="720"/>
        <w:jc w:val="both"/>
        <w:rPr>
          <w:rFonts w:ascii="Gill Sans MT" w:hAnsi="Gill Sans MT"/>
          <w:b/>
          <w:color w:val="000000"/>
          <w:sz w:val="22"/>
          <w:szCs w:val="22"/>
        </w:rPr>
      </w:pPr>
    </w:p>
    <w:p w14:paraId="151A8401" w14:textId="77777777" w:rsidR="00445351" w:rsidRDefault="00445351" w:rsidP="00445351">
      <w:pPr>
        <w:ind w:left="720"/>
        <w:jc w:val="both"/>
        <w:rPr>
          <w:rFonts w:ascii="Gill Sans MT" w:hAnsi="Gill Sans MT"/>
          <w:b/>
          <w:color w:val="000000"/>
          <w:sz w:val="22"/>
          <w:szCs w:val="22"/>
        </w:rPr>
      </w:pPr>
    </w:p>
    <w:p w14:paraId="3546E0DF" w14:textId="77777777" w:rsidR="00445351" w:rsidRDefault="00445351" w:rsidP="00445351">
      <w:pPr>
        <w:ind w:left="720"/>
        <w:jc w:val="both"/>
        <w:rPr>
          <w:rFonts w:ascii="Gill Sans MT" w:hAnsi="Gill Sans MT"/>
          <w:b/>
          <w:color w:val="000000"/>
          <w:sz w:val="22"/>
          <w:szCs w:val="22"/>
        </w:rPr>
      </w:pPr>
    </w:p>
    <w:p w14:paraId="7B2DA1ED" w14:textId="77777777" w:rsidR="00445351" w:rsidRPr="00685C20" w:rsidRDefault="00445351" w:rsidP="00445351">
      <w:pPr>
        <w:ind w:left="720"/>
        <w:jc w:val="both"/>
        <w:rPr>
          <w:rFonts w:ascii="Gill Sans MT" w:hAnsi="Gill Sans MT"/>
          <w:b/>
          <w:color w:val="000000"/>
          <w:sz w:val="22"/>
          <w:szCs w:val="22"/>
        </w:rPr>
      </w:pPr>
    </w:p>
    <w:p w14:paraId="20A9F5EA" w14:textId="77777777" w:rsidR="00445351" w:rsidRDefault="00445351" w:rsidP="00445351">
      <w:pPr>
        <w:rPr>
          <w:rFonts w:ascii="Gill Sans MT" w:hAnsi="Gill Sans MT"/>
          <w:b/>
          <w:color w:val="000000"/>
        </w:rPr>
      </w:pPr>
    </w:p>
    <w:p w14:paraId="334BCC61" w14:textId="77777777" w:rsidR="00445351" w:rsidRDefault="00445351" w:rsidP="00445351">
      <w:pPr>
        <w:rPr>
          <w:rFonts w:ascii="Gill Sans MT" w:hAnsi="Gill Sans MT"/>
          <w:b/>
          <w:color w:val="000000"/>
        </w:rPr>
      </w:pPr>
    </w:p>
    <w:p w14:paraId="7DEC6BD1" w14:textId="77777777" w:rsidR="00445351" w:rsidRDefault="00445351" w:rsidP="00445351">
      <w:pPr>
        <w:rPr>
          <w:rFonts w:ascii="Gill Sans MT" w:hAnsi="Gill Sans MT"/>
          <w:b/>
          <w:color w:val="000000"/>
        </w:rPr>
      </w:pPr>
    </w:p>
    <w:p w14:paraId="71F1352C" w14:textId="77777777" w:rsidR="00445351" w:rsidRDefault="00445351" w:rsidP="00445351">
      <w:pPr>
        <w:rPr>
          <w:rFonts w:ascii="Gill Sans MT" w:hAnsi="Gill Sans MT"/>
          <w:b/>
          <w:color w:val="000000"/>
        </w:rPr>
      </w:pPr>
    </w:p>
    <w:p w14:paraId="4D91C9C0" w14:textId="77777777" w:rsidR="00445351" w:rsidRDefault="00445351" w:rsidP="00445351">
      <w:pPr>
        <w:rPr>
          <w:rFonts w:ascii="Gill Sans MT" w:hAnsi="Gill Sans MT"/>
          <w:b/>
          <w:color w:val="000000"/>
        </w:rPr>
      </w:pPr>
    </w:p>
    <w:p w14:paraId="6CF5B2D3" w14:textId="77777777" w:rsidR="00445351" w:rsidRDefault="00445351" w:rsidP="00445351">
      <w:pPr>
        <w:rPr>
          <w:rFonts w:ascii="Gill Sans MT" w:hAnsi="Gill Sans MT"/>
          <w:b/>
          <w:color w:val="000000"/>
        </w:rPr>
      </w:pPr>
    </w:p>
    <w:p w14:paraId="28DA2DF5" w14:textId="77777777" w:rsidR="00445351" w:rsidRPr="00FA361B" w:rsidRDefault="00445351" w:rsidP="00445351">
      <w:pPr>
        <w:rPr>
          <w:rFonts w:ascii="Gill Sans MT" w:hAnsi="Gill Sans MT"/>
          <w:color w:val="000000"/>
        </w:rPr>
      </w:pPr>
      <w:r>
        <w:rPr>
          <w:rFonts w:ascii="Gill Sans MT" w:hAnsi="Gill Sans MT"/>
          <w:b/>
          <w:color w:val="000000"/>
        </w:rPr>
        <w:br/>
      </w:r>
      <w:r w:rsidRPr="00FA361B">
        <w:rPr>
          <w:rFonts w:ascii="Gill Sans MT" w:hAnsi="Gill Sans MT"/>
          <w:b/>
          <w:color w:val="000000"/>
        </w:rPr>
        <w:t>Things to think about</w:t>
      </w:r>
    </w:p>
    <w:p w14:paraId="5521D9A8" w14:textId="77777777" w:rsidR="00445351" w:rsidRPr="00685C20" w:rsidRDefault="00445351" w:rsidP="00445351">
      <w:pPr>
        <w:numPr>
          <w:ilvl w:val="0"/>
          <w:numId w:val="8"/>
        </w:numPr>
        <w:jc w:val="both"/>
        <w:rPr>
          <w:rFonts w:ascii="Gill Sans MT" w:hAnsi="Gill Sans MT"/>
          <w:color w:val="000000"/>
          <w:sz w:val="22"/>
          <w:szCs w:val="22"/>
        </w:rPr>
      </w:pPr>
      <w:r w:rsidRPr="00685C20">
        <w:rPr>
          <w:rFonts w:ascii="Gill Sans MT" w:hAnsi="Gill Sans MT"/>
          <w:color w:val="000000"/>
          <w:sz w:val="22"/>
          <w:szCs w:val="22"/>
        </w:rPr>
        <w:t>How does your music end? Remember it is easy to fade out music, but you cannot fade yourself out from the stage so easily!</w:t>
      </w:r>
    </w:p>
    <w:p w14:paraId="0EA7F114" w14:textId="77777777" w:rsidR="00445351" w:rsidRPr="00685C20" w:rsidRDefault="00445351" w:rsidP="00445351">
      <w:pPr>
        <w:numPr>
          <w:ilvl w:val="0"/>
          <w:numId w:val="7"/>
        </w:numPr>
        <w:tabs>
          <w:tab w:val="num" w:pos="1418"/>
        </w:tabs>
        <w:jc w:val="both"/>
        <w:rPr>
          <w:rFonts w:ascii="Gill Sans MT" w:hAnsi="Gill Sans MT"/>
          <w:color w:val="000000"/>
          <w:sz w:val="22"/>
          <w:szCs w:val="22"/>
        </w:rPr>
      </w:pPr>
      <w:r w:rsidRPr="00685C20">
        <w:rPr>
          <w:rFonts w:ascii="Gill Sans MT" w:hAnsi="Gill Sans MT"/>
          <w:color w:val="000000"/>
          <w:sz w:val="22"/>
          <w:szCs w:val="22"/>
        </w:rPr>
        <w:t>You may choose any kind of music; however, if your music contains lyrics, these must not include any offensive material (i.e. sexist, racist or in other ways defamatory).</w:t>
      </w:r>
    </w:p>
    <w:p w14:paraId="5BD84715" w14:textId="77777777" w:rsidR="00445351" w:rsidRPr="00685C20" w:rsidRDefault="00445351" w:rsidP="00445351">
      <w:pPr>
        <w:tabs>
          <w:tab w:val="num" w:pos="1418"/>
        </w:tabs>
        <w:ind w:left="720"/>
        <w:jc w:val="both"/>
        <w:rPr>
          <w:rFonts w:ascii="Gill Sans MT" w:hAnsi="Gill Sans MT"/>
          <w:color w:val="000000"/>
          <w:sz w:val="22"/>
          <w:szCs w:val="22"/>
        </w:rPr>
      </w:pPr>
    </w:p>
    <w:p w14:paraId="132BE106" w14:textId="77777777" w:rsidR="00445351" w:rsidRPr="00A469FF" w:rsidRDefault="00445351" w:rsidP="00445351">
      <w:pPr>
        <w:jc w:val="both"/>
        <w:rPr>
          <w:rFonts w:ascii="Gill Sans MT" w:hAnsi="Gill Sans MT"/>
          <w:b/>
        </w:rPr>
      </w:pPr>
      <w:r w:rsidRPr="00A469FF">
        <w:rPr>
          <w:rFonts w:ascii="Gill Sans MT" w:hAnsi="Gill Sans MT"/>
          <w:b/>
        </w:rPr>
        <w:t xml:space="preserve">Music Information Form </w:t>
      </w:r>
    </w:p>
    <w:p w14:paraId="15646857" w14:textId="77777777" w:rsidR="00445351" w:rsidRPr="00A469FF" w:rsidRDefault="00445351" w:rsidP="00445351">
      <w:pPr>
        <w:tabs>
          <w:tab w:val="left" w:pos="567"/>
          <w:tab w:val="left" w:pos="3402"/>
        </w:tabs>
        <w:ind w:right="-256"/>
        <w:jc w:val="both"/>
        <w:rPr>
          <w:rFonts w:ascii="Gill Sans MT" w:hAnsi="Gill Sans MT" w:cs="Arial"/>
          <w:sz w:val="22"/>
          <w:szCs w:val="22"/>
        </w:rPr>
      </w:pPr>
      <w:r w:rsidRPr="00A469FF">
        <w:rPr>
          <w:rFonts w:ascii="Gill Sans MT" w:hAnsi="Gill Sans MT" w:cs="Arial"/>
          <w:sz w:val="22"/>
          <w:szCs w:val="22"/>
        </w:rPr>
        <w:t xml:space="preserve">The Music Information Form, which contains details of the music used for the variation (for copyright and programming purposes), should be fully completed and </w:t>
      </w:r>
      <w:r>
        <w:rPr>
          <w:rFonts w:ascii="Gill Sans MT" w:hAnsi="Gill Sans MT" w:cs="Arial"/>
          <w:sz w:val="22"/>
          <w:szCs w:val="22"/>
        </w:rPr>
        <w:t xml:space="preserve">sent </w:t>
      </w:r>
      <w:r w:rsidRPr="00A469FF">
        <w:rPr>
          <w:rFonts w:ascii="Gill Sans MT" w:hAnsi="Gill Sans MT" w:cs="Arial"/>
          <w:sz w:val="22"/>
          <w:szCs w:val="22"/>
        </w:rPr>
        <w:t xml:space="preserve">to </w:t>
      </w:r>
      <w:r>
        <w:rPr>
          <w:rFonts w:ascii="Gill Sans MT" w:hAnsi="Gill Sans MT" w:cs="Arial"/>
          <w:sz w:val="22"/>
          <w:szCs w:val="22"/>
        </w:rPr>
        <w:t xml:space="preserve">nmiles@rad.org.au. </w:t>
      </w:r>
      <w:r w:rsidRPr="00A469FF">
        <w:rPr>
          <w:rFonts w:ascii="Gill Sans MT" w:hAnsi="Gill Sans MT" w:cs="Arial"/>
          <w:sz w:val="22"/>
          <w:szCs w:val="22"/>
        </w:rPr>
        <w:t xml:space="preserve">Please </w:t>
      </w:r>
      <w:r>
        <w:rPr>
          <w:rFonts w:ascii="Gill Sans MT" w:hAnsi="Gill Sans MT" w:cs="Arial"/>
          <w:sz w:val="22"/>
          <w:szCs w:val="22"/>
        </w:rPr>
        <w:t>make sure the title of the</w:t>
      </w:r>
      <w:r w:rsidRPr="00A469FF">
        <w:rPr>
          <w:rFonts w:ascii="Gill Sans MT" w:hAnsi="Gill Sans MT" w:cs="Arial"/>
          <w:sz w:val="22"/>
          <w:szCs w:val="22"/>
        </w:rPr>
        <w:t xml:space="preserve"> piece</w:t>
      </w:r>
      <w:r>
        <w:rPr>
          <w:rFonts w:ascii="Gill Sans MT" w:hAnsi="Gill Sans MT" w:cs="Arial"/>
          <w:sz w:val="22"/>
          <w:szCs w:val="22"/>
        </w:rPr>
        <w:t xml:space="preserve"> is listed</w:t>
      </w:r>
      <w:r w:rsidRPr="00A469FF">
        <w:rPr>
          <w:rFonts w:ascii="Gill Sans MT" w:hAnsi="Gill Sans MT" w:cs="Arial"/>
          <w:sz w:val="22"/>
          <w:szCs w:val="22"/>
        </w:rPr>
        <w:t>.</w:t>
      </w:r>
    </w:p>
    <w:p w14:paraId="48039E2F" w14:textId="77777777" w:rsidR="00445351" w:rsidRPr="00A17F40" w:rsidRDefault="00445351" w:rsidP="00445351">
      <w:pPr>
        <w:spacing w:before="100" w:beforeAutospacing="1" w:after="100" w:afterAutospacing="1"/>
        <w:rPr>
          <w:rFonts w:ascii="Gill Sans MT" w:hAnsi="Gill Sans MT" w:cs="Arial"/>
          <w:sz w:val="22"/>
          <w:szCs w:val="22"/>
        </w:rPr>
      </w:pPr>
    </w:p>
    <w:p w14:paraId="4DD83CFA" w14:textId="77777777" w:rsidR="00445351" w:rsidRPr="00B41171" w:rsidRDefault="00445351" w:rsidP="00445351"/>
    <w:sectPr w:rsidR="00445351" w:rsidRPr="00B41171" w:rsidSect="00A8643F">
      <w:headerReference w:type="default" r:id="rId9"/>
      <w:pgSz w:w="11907" w:h="16839" w:code="9"/>
      <w:pgMar w:top="567"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A7EBF" w14:textId="77777777" w:rsidR="008D1271" w:rsidRDefault="008D1271">
      <w:r>
        <w:separator/>
      </w:r>
    </w:p>
  </w:endnote>
  <w:endnote w:type="continuationSeparator" w:id="0">
    <w:p w14:paraId="14E07976" w14:textId="77777777" w:rsidR="008D1271" w:rsidRDefault="008D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MT Light">
    <w:altName w:val="Leelawadee UI Semiligh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4CEB3" w14:textId="77777777" w:rsidR="008D1271" w:rsidRDefault="008D1271">
      <w:r>
        <w:separator/>
      </w:r>
    </w:p>
  </w:footnote>
  <w:footnote w:type="continuationSeparator" w:id="0">
    <w:p w14:paraId="47C70BDE" w14:textId="77777777" w:rsidR="008D1271" w:rsidRDefault="008D1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9568" w14:textId="77777777" w:rsidR="00EF5E1F" w:rsidRPr="00A01C8C" w:rsidRDefault="00EF5E1F" w:rsidP="00194FE9">
    <w:pPr>
      <w:pStyle w:val="Title"/>
      <w:jc w:val="left"/>
      <w:rPr>
        <w:rFonts w:ascii="Gill Sans MT Light" w:hAnsi="Gill Sans MT Light"/>
        <w:b w:val="0"/>
        <w:color w:val="808080" w:themeColor="background1" w:themeShade="80"/>
        <w:sz w:val="56"/>
      </w:rPr>
    </w:pPr>
    <w:r w:rsidRPr="00A01C8C">
      <w:rPr>
        <w:rFonts w:ascii="Gill Sans MT Light" w:hAnsi="Gill Sans MT Light"/>
        <w:noProof/>
        <w:color w:val="808080" w:themeColor="background1" w:themeShade="80"/>
        <w:lang w:val="en-AU" w:eastAsia="en-AU"/>
      </w:rPr>
      <w:drawing>
        <wp:anchor distT="0" distB="0" distL="114300" distR="114300" simplePos="0" relativeHeight="251658240" behindDoc="1" locked="0" layoutInCell="1" allowOverlap="1" wp14:anchorId="209F9344" wp14:editId="24E15991">
          <wp:simplePos x="0" y="0"/>
          <wp:positionH relativeFrom="column">
            <wp:posOffset>5239385</wp:posOffset>
          </wp:positionH>
          <wp:positionV relativeFrom="paragraph">
            <wp:posOffset>141605</wp:posOffset>
          </wp:positionV>
          <wp:extent cx="1316990" cy="574675"/>
          <wp:effectExtent l="0" t="0" r="0" b="0"/>
          <wp:wrapTight wrapText="bothSides">
            <wp:wrapPolygon edited="0">
              <wp:start x="0" y="0"/>
              <wp:lineTo x="0" y="20765"/>
              <wp:lineTo x="21246" y="207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 SA RED cymk 2 lin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990" cy="574675"/>
                  </a:xfrm>
                  <a:prstGeom prst="rect">
                    <a:avLst/>
                  </a:prstGeom>
                </pic:spPr>
              </pic:pic>
            </a:graphicData>
          </a:graphic>
          <wp14:sizeRelH relativeFrom="page">
            <wp14:pctWidth>0</wp14:pctWidth>
          </wp14:sizeRelH>
          <wp14:sizeRelV relativeFrom="page">
            <wp14:pctHeight>0</wp14:pctHeight>
          </wp14:sizeRelV>
        </wp:anchor>
      </w:drawing>
    </w:r>
    <w:r w:rsidR="00A335C7" w:rsidRPr="00A01C8C">
      <w:rPr>
        <w:rFonts w:ascii="Gill Sans MT Light" w:hAnsi="Gill Sans MT Light"/>
        <w:b w:val="0"/>
        <w:color w:val="808080" w:themeColor="background1" w:themeShade="80"/>
        <w:sz w:val="56"/>
      </w:rPr>
      <w:t xml:space="preserve">RAD AWARDS </w:t>
    </w:r>
  </w:p>
  <w:p w14:paraId="16D17EB7" w14:textId="77777777" w:rsidR="00A335C7" w:rsidRPr="00A01C8C" w:rsidRDefault="00A335C7" w:rsidP="00194FE9">
    <w:pPr>
      <w:pStyle w:val="Title"/>
      <w:jc w:val="left"/>
      <w:rPr>
        <w:rFonts w:ascii="Gill Sans MT Light" w:hAnsi="Gill Sans MT Light"/>
        <w:b w:val="0"/>
        <w:color w:val="808080" w:themeColor="background1" w:themeShade="80"/>
        <w:sz w:val="32"/>
        <w:szCs w:val="32"/>
      </w:rPr>
    </w:pPr>
    <w:r w:rsidRPr="00A01C8C">
      <w:rPr>
        <w:rFonts w:ascii="Gill Sans MT Light" w:hAnsi="Gill Sans MT Light"/>
        <w:b w:val="0"/>
        <w:color w:val="808080" w:themeColor="background1" w:themeShade="80"/>
        <w:sz w:val="32"/>
        <w:szCs w:val="32"/>
      </w:rPr>
      <w:t>SOUTH AUSTRALIA</w:t>
    </w:r>
  </w:p>
  <w:p w14:paraId="7DF6F457" w14:textId="670BD5D4" w:rsidR="00194FE9" w:rsidRPr="00A335C7" w:rsidRDefault="00A335C7" w:rsidP="00194FE9">
    <w:pPr>
      <w:pStyle w:val="Title"/>
      <w:jc w:val="left"/>
      <w:rPr>
        <w:rFonts w:ascii="Gill Sans MT" w:hAnsi="Gill Sans MT"/>
        <w:b w:val="0"/>
        <w:sz w:val="24"/>
      </w:rPr>
    </w:pPr>
    <w:r w:rsidRPr="00A335C7">
      <w:rPr>
        <w:rFonts w:ascii="Gill Sans MT" w:hAnsi="Gill Sans MT"/>
        <w:b w:val="0"/>
        <w:sz w:val="24"/>
      </w:rPr>
      <w:t xml:space="preserve">Sunday </w:t>
    </w:r>
    <w:r w:rsidR="00F43386">
      <w:rPr>
        <w:rFonts w:ascii="Gill Sans MT" w:hAnsi="Gill Sans MT"/>
        <w:b w:val="0"/>
        <w:sz w:val="24"/>
      </w:rPr>
      <w:t>2</w:t>
    </w:r>
    <w:r w:rsidR="00A8643F">
      <w:rPr>
        <w:rFonts w:ascii="Gill Sans MT" w:hAnsi="Gill Sans MT"/>
        <w:b w:val="0"/>
        <w:sz w:val="24"/>
      </w:rPr>
      <w:t>8</w:t>
    </w:r>
    <w:r w:rsidR="007F5289">
      <w:rPr>
        <w:rFonts w:ascii="Gill Sans MT" w:hAnsi="Gill Sans MT"/>
        <w:b w:val="0"/>
        <w:sz w:val="24"/>
      </w:rPr>
      <w:t xml:space="preserve"> </w:t>
    </w:r>
    <w:r w:rsidRPr="00A335C7">
      <w:rPr>
        <w:rFonts w:ascii="Gill Sans MT" w:hAnsi="Gill Sans MT"/>
        <w:b w:val="0"/>
        <w:sz w:val="24"/>
      </w:rPr>
      <w:t>July 201</w:t>
    </w:r>
    <w:r w:rsidR="00A8643F">
      <w:rPr>
        <w:rFonts w:ascii="Gill Sans MT" w:hAnsi="Gill Sans MT"/>
        <w:b w:val="0"/>
        <w:sz w:val="24"/>
      </w:rPr>
      <w:t>9</w:t>
    </w:r>
  </w:p>
  <w:p w14:paraId="0608A0D9" w14:textId="77777777" w:rsidR="00194FE9" w:rsidRPr="00E83061" w:rsidRDefault="00E83061" w:rsidP="00E83061">
    <w:pPr>
      <w:pStyle w:val="Header"/>
      <w:jc w:val="right"/>
      <w:rPr>
        <w:rFonts w:ascii="Gill Sans MT" w:hAnsi="Gill Sans MT"/>
      </w:rPr>
    </w:pPr>
    <w:r w:rsidRPr="00E83061">
      <w:rPr>
        <w:rFonts w:ascii="Gill Sans MT" w:hAnsi="Gill Sans MT"/>
      </w:rPr>
      <w:t xml:space="preserve">Brought to you by the </w:t>
    </w:r>
    <w:r>
      <w:rPr>
        <w:rFonts w:ascii="Gill Sans MT" w:hAnsi="Gill Sans MT"/>
      </w:rPr>
      <w:br/>
    </w:r>
    <w:r w:rsidRPr="00E83061">
      <w:rPr>
        <w:rFonts w:ascii="Gill Sans MT" w:hAnsi="Gill Sans MT"/>
      </w:rPr>
      <w:t>South Australia Regional Advisory Panel</w:t>
    </w:r>
  </w:p>
  <w:p w14:paraId="140F6666" w14:textId="77777777" w:rsidR="00194FE9" w:rsidRDefault="00194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1CE8"/>
    <w:multiLevelType w:val="hybridMultilevel"/>
    <w:tmpl w:val="6638E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04790A"/>
    <w:multiLevelType w:val="hybridMultilevel"/>
    <w:tmpl w:val="780A9BC8"/>
    <w:lvl w:ilvl="0" w:tplc="B4C68B60">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77F0621"/>
    <w:multiLevelType w:val="hybridMultilevel"/>
    <w:tmpl w:val="C3481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F74D6A"/>
    <w:multiLevelType w:val="hybridMultilevel"/>
    <w:tmpl w:val="9A5084C2"/>
    <w:lvl w:ilvl="0" w:tplc="71E8574C">
      <w:start w:val="10"/>
      <w:numFmt w:val="bullet"/>
      <w:lvlText w:val="-"/>
      <w:lvlJc w:val="left"/>
      <w:pPr>
        <w:tabs>
          <w:tab w:val="num" w:pos="6120"/>
        </w:tabs>
        <w:ind w:left="6120" w:hanging="360"/>
      </w:pPr>
      <w:rPr>
        <w:rFonts w:ascii="Times New Roman" w:eastAsia="Times New Roman" w:hAnsi="Times New Roman" w:cs="Times New Roman" w:hint="default"/>
        <w:b/>
        <w:sz w:val="22"/>
      </w:rPr>
    </w:lvl>
    <w:lvl w:ilvl="1" w:tplc="0C090003" w:tentative="1">
      <w:start w:val="1"/>
      <w:numFmt w:val="bullet"/>
      <w:lvlText w:val="o"/>
      <w:lvlJc w:val="left"/>
      <w:pPr>
        <w:tabs>
          <w:tab w:val="num" w:pos="6840"/>
        </w:tabs>
        <w:ind w:left="6840" w:hanging="360"/>
      </w:pPr>
      <w:rPr>
        <w:rFonts w:ascii="Courier New" w:hAnsi="Courier New" w:cs="Courier New" w:hint="default"/>
      </w:rPr>
    </w:lvl>
    <w:lvl w:ilvl="2" w:tplc="0C090005" w:tentative="1">
      <w:start w:val="1"/>
      <w:numFmt w:val="bullet"/>
      <w:lvlText w:val=""/>
      <w:lvlJc w:val="left"/>
      <w:pPr>
        <w:tabs>
          <w:tab w:val="num" w:pos="7560"/>
        </w:tabs>
        <w:ind w:left="7560" w:hanging="360"/>
      </w:pPr>
      <w:rPr>
        <w:rFonts w:ascii="Wingdings" w:hAnsi="Wingdings" w:hint="default"/>
      </w:rPr>
    </w:lvl>
    <w:lvl w:ilvl="3" w:tplc="0C090001" w:tentative="1">
      <w:start w:val="1"/>
      <w:numFmt w:val="bullet"/>
      <w:lvlText w:val=""/>
      <w:lvlJc w:val="left"/>
      <w:pPr>
        <w:tabs>
          <w:tab w:val="num" w:pos="8280"/>
        </w:tabs>
        <w:ind w:left="8280" w:hanging="360"/>
      </w:pPr>
      <w:rPr>
        <w:rFonts w:ascii="Symbol" w:hAnsi="Symbol" w:hint="default"/>
      </w:rPr>
    </w:lvl>
    <w:lvl w:ilvl="4" w:tplc="0C090003" w:tentative="1">
      <w:start w:val="1"/>
      <w:numFmt w:val="bullet"/>
      <w:lvlText w:val="o"/>
      <w:lvlJc w:val="left"/>
      <w:pPr>
        <w:tabs>
          <w:tab w:val="num" w:pos="9000"/>
        </w:tabs>
        <w:ind w:left="9000" w:hanging="360"/>
      </w:pPr>
      <w:rPr>
        <w:rFonts w:ascii="Courier New" w:hAnsi="Courier New" w:cs="Courier New" w:hint="default"/>
      </w:rPr>
    </w:lvl>
    <w:lvl w:ilvl="5" w:tplc="0C090005" w:tentative="1">
      <w:start w:val="1"/>
      <w:numFmt w:val="bullet"/>
      <w:lvlText w:val=""/>
      <w:lvlJc w:val="left"/>
      <w:pPr>
        <w:tabs>
          <w:tab w:val="num" w:pos="9720"/>
        </w:tabs>
        <w:ind w:left="9720" w:hanging="360"/>
      </w:pPr>
      <w:rPr>
        <w:rFonts w:ascii="Wingdings" w:hAnsi="Wingdings" w:hint="default"/>
      </w:rPr>
    </w:lvl>
    <w:lvl w:ilvl="6" w:tplc="0C090001" w:tentative="1">
      <w:start w:val="1"/>
      <w:numFmt w:val="bullet"/>
      <w:lvlText w:val=""/>
      <w:lvlJc w:val="left"/>
      <w:pPr>
        <w:tabs>
          <w:tab w:val="num" w:pos="10440"/>
        </w:tabs>
        <w:ind w:left="10440" w:hanging="360"/>
      </w:pPr>
      <w:rPr>
        <w:rFonts w:ascii="Symbol" w:hAnsi="Symbol" w:hint="default"/>
      </w:rPr>
    </w:lvl>
    <w:lvl w:ilvl="7" w:tplc="0C090003" w:tentative="1">
      <w:start w:val="1"/>
      <w:numFmt w:val="bullet"/>
      <w:lvlText w:val="o"/>
      <w:lvlJc w:val="left"/>
      <w:pPr>
        <w:tabs>
          <w:tab w:val="num" w:pos="11160"/>
        </w:tabs>
        <w:ind w:left="11160" w:hanging="360"/>
      </w:pPr>
      <w:rPr>
        <w:rFonts w:ascii="Courier New" w:hAnsi="Courier New" w:cs="Courier New" w:hint="default"/>
      </w:rPr>
    </w:lvl>
    <w:lvl w:ilvl="8" w:tplc="0C090005" w:tentative="1">
      <w:start w:val="1"/>
      <w:numFmt w:val="bullet"/>
      <w:lvlText w:val=""/>
      <w:lvlJc w:val="left"/>
      <w:pPr>
        <w:tabs>
          <w:tab w:val="num" w:pos="11880"/>
        </w:tabs>
        <w:ind w:left="11880" w:hanging="360"/>
      </w:pPr>
      <w:rPr>
        <w:rFonts w:ascii="Wingdings" w:hAnsi="Wingdings" w:hint="default"/>
      </w:rPr>
    </w:lvl>
  </w:abstractNum>
  <w:abstractNum w:abstractNumId="4">
    <w:nsid w:val="2D294C1E"/>
    <w:multiLevelType w:val="hybridMultilevel"/>
    <w:tmpl w:val="5A02692E"/>
    <w:lvl w:ilvl="0" w:tplc="BE1CCAD8">
      <w:numFmt w:val="bullet"/>
      <w:lvlText w:val="-"/>
      <w:lvlJc w:val="left"/>
      <w:pPr>
        <w:ind w:left="6165" w:hanging="360"/>
      </w:pPr>
      <w:rPr>
        <w:rFonts w:ascii="Times New Roman" w:eastAsia="Times New Roman" w:hAnsi="Times New Roman" w:cs="Times New Roman" w:hint="default"/>
        <w:b/>
        <w:sz w:val="22"/>
      </w:rPr>
    </w:lvl>
    <w:lvl w:ilvl="1" w:tplc="0C090003" w:tentative="1">
      <w:start w:val="1"/>
      <w:numFmt w:val="bullet"/>
      <w:lvlText w:val="o"/>
      <w:lvlJc w:val="left"/>
      <w:pPr>
        <w:ind w:left="6885" w:hanging="360"/>
      </w:pPr>
      <w:rPr>
        <w:rFonts w:ascii="Courier New" w:hAnsi="Courier New" w:cs="Courier New" w:hint="default"/>
      </w:rPr>
    </w:lvl>
    <w:lvl w:ilvl="2" w:tplc="0C090005" w:tentative="1">
      <w:start w:val="1"/>
      <w:numFmt w:val="bullet"/>
      <w:lvlText w:val=""/>
      <w:lvlJc w:val="left"/>
      <w:pPr>
        <w:ind w:left="7605" w:hanging="360"/>
      </w:pPr>
      <w:rPr>
        <w:rFonts w:ascii="Wingdings" w:hAnsi="Wingdings" w:hint="default"/>
      </w:rPr>
    </w:lvl>
    <w:lvl w:ilvl="3" w:tplc="0C090001" w:tentative="1">
      <w:start w:val="1"/>
      <w:numFmt w:val="bullet"/>
      <w:lvlText w:val=""/>
      <w:lvlJc w:val="left"/>
      <w:pPr>
        <w:ind w:left="8325" w:hanging="360"/>
      </w:pPr>
      <w:rPr>
        <w:rFonts w:ascii="Symbol" w:hAnsi="Symbol" w:hint="default"/>
      </w:rPr>
    </w:lvl>
    <w:lvl w:ilvl="4" w:tplc="0C090003" w:tentative="1">
      <w:start w:val="1"/>
      <w:numFmt w:val="bullet"/>
      <w:lvlText w:val="o"/>
      <w:lvlJc w:val="left"/>
      <w:pPr>
        <w:ind w:left="9045" w:hanging="360"/>
      </w:pPr>
      <w:rPr>
        <w:rFonts w:ascii="Courier New" w:hAnsi="Courier New" w:cs="Courier New" w:hint="default"/>
      </w:rPr>
    </w:lvl>
    <w:lvl w:ilvl="5" w:tplc="0C090005" w:tentative="1">
      <w:start w:val="1"/>
      <w:numFmt w:val="bullet"/>
      <w:lvlText w:val=""/>
      <w:lvlJc w:val="left"/>
      <w:pPr>
        <w:ind w:left="9765" w:hanging="360"/>
      </w:pPr>
      <w:rPr>
        <w:rFonts w:ascii="Wingdings" w:hAnsi="Wingdings" w:hint="default"/>
      </w:rPr>
    </w:lvl>
    <w:lvl w:ilvl="6" w:tplc="0C090001" w:tentative="1">
      <w:start w:val="1"/>
      <w:numFmt w:val="bullet"/>
      <w:lvlText w:val=""/>
      <w:lvlJc w:val="left"/>
      <w:pPr>
        <w:ind w:left="10485" w:hanging="360"/>
      </w:pPr>
      <w:rPr>
        <w:rFonts w:ascii="Symbol" w:hAnsi="Symbol" w:hint="default"/>
      </w:rPr>
    </w:lvl>
    <w:lvl w:ilvl="7" w:tplc="0C090003" w:tentative="1">
      <w:start w:val="1"/>
      <w:numFmt w:val="bullet"/>
      <w:lvlText w:val="o"/>
      <w:lvlJc w:val="left"/>
      <w:pPr>
        <w:ind w:left="11205" w:hanging="360"/>
      </w:pPr>
      <w:rPr>
        <w:rFonts w:ascii="Courier New" w:hAnsi="Courier New" w:cs="Courier New" w:hint="default"/>
      </w:rPr>
    </w:lvl>
    <w:lvl w:ilvl="8" w:tplc="0C090005" w:tentative="1">
      <w:start w:val="1"/>
      <w:numFmt w:val="bullet"/>
      <w:lvlText w:val=""/>
      <w:lvlJc w:val="left"/>
      <w:pPr>
        <w:ind w:left="11925" w:hanging="360"/>
      </w:pPr>
      <w:rPr>
        <w:rFonts w:ascii="Wingdings" w:hAnsi="Wingdings" w:hint="default"/>
      </w:rPr>
    </w:lvl>
  </w:abstractNum>
  <w:abstractNum w:abstractNumId="5">
    <w:nsid w:val="3B6673F3"/>
    <w:multiLevelType w:val="hybridMultilevel"/>
    <w:tmpl w:val="670CB3F4"/>
    <w:lvl w:ilvl="0" w:tplc="D460155A">
      <w:numFmt w:val="bullet"/>
      <w:lvlText w:val="-"/>
      <w:lvlJc w:val="left"/>
      <w:pPr>
        <w:ind w:left="6120" w:hanging="360"/>
      </w:pPr>
      <w:rPr>
        <w:rFonts w:ascii="Times New Roman" w:eastAsia="Times New Roman" w:hAnsi="Times New Roman" w:cs="Times New Roman" w:hint="default"/>
        <w:b/>
        <w:sz w:val="22"/>
      </w:rPr>
    </w:lvl>
    <w:lvl w:ilvl="1" w:tplc="0C090003" w:tentative="1">
      <w:start w:val="1"/>
      <w:numFmt w:val="bullet"/>
      <w:lvlText w:val="o"/>
      <w:lvlJc w:val="left"/>
      <w:pPr>
        <w:ind w:left="6840" w:hanging="360"/>
      </w:pPr>
      <w:rPr>
        <w:rFonts w:ascii="Courier New" w:hAnsi="Courier New" w:cs="Courier New" w:hint="default"/>
      </w:rPr>
    </w:lvl>
    <w:lvl w:ilvl="2" w:tplc="0C090005" w:tentative="1">
      <w:start w:val="1"/>
      <w:numFmt w:val="bullet"/>
      <w:lvlText w:val=""/>
      <w:lvlJc w:val="left"/>
      <w:pPr>
        <w:ind w:left="7560" w:hanging="360"/>
      </w:pPr>
      <w:rPr>
        <w:rFonts w:ascii="Wingdings" w:hAnsi="Wingdings" w:hint="default"/>
      </w:rPr>
    </w:lvl>
    <w:lvl w:ilvl="3" w:tplc="0C090001" w:tentative="1">
      <w:start w:val="1"/>
      <w:numFmt w:val="bullet"/>
      <w:lvlText w:val=""/>
      <w:lvlJc w:val="left"/>
      <w:pPr>
        <w:ind w:left="8280" w:hanging="360"/>
      </w:pPr>
      <w:rPr>
        <w:rFonts w:ascii="Symbol" w:hAnsi="Symbol" w:hint="default"/>
      </w:rPr>
    </w:lvl>
    <w:lvl w:ilvl="4" w:tplc="0C090003" w:tentative="1">
      <w:start w:val="1"/>
      <w:numFmt w:val="bullet"/>
      <w:lvlText w:val="o"/>
      <w:lvlJc w:val="left"/>
      <w:pPr>
        <w:ind w:left="9000" w:hanging="360"/>
      </w:pPr>
      <w:rPr>
        <w:rFonts w:ascii="Courier New" w:hAnsi="Courier New" w:cs="Courier New" w:hint="default"/>
      </w:rPr>
    </w:lvl>
    <w:lvl w:ilvl="5" w:tplc="0C090005" w:tentative="1">
      <w:start w:val="1"/>
      <w:numFmt w:val="bullet"/>
      <w:lvlText w:val=""/>
      <w:lvlJc w:val="left"/>
      <w:pPr>
        <w:ind w:left="9720" w:hanging="360"/>
      </w:pPr>
      <w:rPr>
        <w:rFonts w:ascii="Wingdings" w:hAnsi="Wingdings" w:hint="default"/>
      </w:rPr>
    </w:lvl>
    <w:lvl w:ilvl="6" w:tplc="0C090001" w:tentative="1">
      <w:start w:val="1"/>
      <w:numFmt w:val="bullet"/>
      <w:lvlText w:val=""/>
      <w:lvlJc w:val="left"/>
      <w:pPr>
        <w:ind w:left="10440" w:hanging="360"/>
      </w:pPr>
      <w:rPr>
        <w:rFonts w:ascii="Symbol" w:hAnsi="Symbol" w:hint="default"/>
      </w:rPr>
    </w:lvl>
    <w:lvl w:ilvl="7" w:tplc="0C090003" w:tentative="1">
      <w:start w:val="1"/>
      <w:numFmt w:val="bullet"/>
      <w:lvlText w:val="o"/>
      <w:lvlJc w:val="left"/>
      <w:pPr>
        <w:ind w:left="11160" w:hanging="360"/>
      </w:pPr>
      <w:rPr>
        <w:rFonts w:ascii="Courier New" w:hAnsi="Courier New" w:cs="Courier New" w:hint="default"/>
      </w:rPr>
    </w:lvl>
    <w:lvl w:ilvl="8" w:tplc="0C090005" w:tentative="1">
      <w:start w:val="1"/>
      <w:numFmt w:val="bullet"/>
      <w:lvlText w:val=""/>
      <w:lvlJc w:val="left"/>
      <w:pPr>
        <w:ind w:left="11880" w:hanging="360"/>
      </w:pPr>
      <w:rPr>
        <w:rFonts w:ascii="Wingdings" w:hAnsi="Wingdings" w:hint="default"/>
      </w:rPr>
    </w:lvl>
  </w:abstractNum>
  <w:abstractNum w:abstractNumId="6">
    <w:nsid w:val="3E53445B"/>
    <w:multiLevelType w:val="hybridMultilevel"/>
    <w:tmpl w:val="45C86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56F1D7E"/>
    <w:multiLevelType w:val="hybridMultilevel"/>
    <w:tmpl w:val="37F41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2sDS2NDM2MgayzJV0lIJTi4sz8/NACoxrAX5bXnosAAAA"/>
  </w:docVars>
  <w:rsids>
    <w:rsidRoot w:val="0095792D"/>
    <w:rsid w:val="000101DF"/>
    <w:rsid w:val="0003046F"/>
    <w:rsid w:val="000365F8"/>
    <w:rsid w:val="000625FC"/>
    <w:rsid w:val="0006438A"/>
    <w:rsid w:val="00087CB2"/>
    <w:rsid w:val="00092C16"/>
    <w:rsid w:val="000A7612"/>
    <w:rsid w:val="000D6025"/>
    <w:rsid w:val="000D69B3"/>
    <w:rsid w:val="000E243E"/>
    <w:rsid w:val="000E5B0D"/>
    <w:rsid w:val="000F56C6"/>
    <w:rsid w:val="000F78FA"/>
    <w:rsid w:val="00103815"/>
    <w:rsid w:val="0011305B"/>
    <w:rsid w:val="0011577F"/>
    <w:rsid w:val="001311D5"/>
    <w:rsid w:val="001324AE"/>
    <w:rsid w:val="00134194"/>
    <w:rsid w:val="00134D4E"/>
    <w:rsid w:val="00146290"/>
    <w:rsid w:val="00156BEC"/>
    <w:rsid w:val="001705C4"/>
    <w:rsid w:val="001710C3"/>
    <w:rsid w:val="00172870"/>
    <w:rsid w:val="00173391"/>
    <w:rsid w:val="00182A75"/>
    <w:rsid w:val="00191C58"/>
    <w:rsid w:val="00192C8E"/>
    <w:rsid w:val="00194794"/>
    <w:rsid w:val="00194FE9"/>
    <w:rsid w:val="0019769C"/>
    <w:rsid w:val="001E2D19"/>
    <w:rsid w:val="001E36A4"/>
    <w:rsid w:val="001F750F"/>
    <w:rsid w:val="002054D4"/>
    <w:rsid w:val="00210333"/>
    <w:rsid w:val="0023793B"/>
    <w:rsid w:val="002400A0"/>
    <w:rsid w:val="002400C4"/>
    <w:rsid w:val="0024118C"/>
    <w:rsid w:val="002423F8"/>
    <w:rsid w:val="002537AF"/>
    <w:rsid w:val="00254EBA"/>
    <w:rsid w:val="00265A84"/>
    <w:rsid w:val="00270547"/>
    <w:rsid w:val="002737EA"/>
    <w:rsid w:val="00276901"/>
    <w:rsid w:val="002811D0"/>
    <w:rsid w:val="00281AF0"/>
    <w:rsid w:val="00293F32"/>
    <w:rsid w:val="0029784F"/>
    <w:rsid w:val="002C41F8"/>
    <w:rsid w:val="002E2B62"/>
    <w:rsid w:val="002F48FE"/>
    <w:rsid w:val="002F5B67"/>
    <w:rsid w:val="0031238C"/>
    <w:rsid w:val="00313B1B"/>
    <w:rsid w:val="003265BA"/>
    <w:rsid w:val="00334AA8"/>
    <w:rsid w:val="00336008"/>
    <w:rsid w:val="00346E7A"/>
    <w:rsid w:val="003510B5"/>
    <w:rsid w:val="003654EF"/>
    <w:rsid w:val="00366B67"/>
    <w:rsid w:val="003700D0"/>
    <w:rsid w:val="00371EF0"/>
    <w:rsid w:val="0037752F"/>
    <w:rsid w:val="00383131"/>
    <w:rsid w:val="003964F0"/>
    <w:rsid w:val="00396E77"/>
    <w:rsid w:val="003B11FF"/>
    <w:rsid w:val="003B3207"/>
    <w:rsid w:val="003B6EA7"/>
    <w:rsid w:val="003B7CA5"/>
    <w:rsid w:val="003D25E5"/>
    <w:rsid w:val="003E0F4A"/>
    <w:rsid w:val="003E3793"/>
    <w:rsid w:val="003E79E9"/>
    <w:rsid w:val="003F47C7"/>
    <w:rsid w:val="00410DB3"/>
    <w:rsid w:val="004122A1"/>
    <w:rsid w:val="00432709"/>
    <w:rsid w:val="00445351"/>
    <w:rsid w:val="00445A69"/>
    <w:rsid w:val="0045292C"/>
    <w:rsid w:val="0045296C"/>
    <w:rsid w:val="00453C05"/>
    <w:rsid w:val="0046340F"/>
    <w:rsid w:val="00464830"/>
    <w:rsid w:val="0047086A"/>
    <w:rsid w:val="004756F8"/>
    <w:rsid w:val="0048136A"/>
    <w:rsid w:val="00497A33"/>
    <w:rsid w:val="004D0C09"/>
    <w:rsid w:val="004F174C"/>
    <w:rsid w:val="004F392A"/>
    <w:rsid w:val="00516206"/>
    <w:rsid w:val="00526399"/>
    <w:rsid w:val="00536BA4"/>
    <w:rsid w:val="005439E0"/>
    <w:rsid w:val="00567432"/>
    <w:rsid w:val="00567AD7"/>
    <w:rsid w:val="00573CDF"/>
    <w:rsid w:val="005A175C"/>
    <w:rsid w:val="005A6877"/>
    <w:rsid w:val="005A7DCD"/>
    <w:rsid w:val="005B7C45"/>
    <w:rsid w:val="005C5B7E"/>
    <w:rsid w:val="005F070B"/>
    <w:rsid w:val="00600802"/>
    <w:rsid w:val="006105E6"/>
    <w:rsid w:val="0061085B"/>
    <w:rsid w:val="00616335"/>
    <w:rsid w:val="00623EA5"/>
    <w:rsid w:val="00640184"/>
    <w:rsid w:val="006414DA"/>
    <w:rsid w:val="00644DF7"/>
    <w:rsid w:val="00652C27"/>
    <w:rsid w:val="0066253E"/>
    <w:rsid w:val="006705EE"/>
    <w:rsid w:val="00677B77"/>
    <w:rsid w:val="0068791E"/>
    <w:rsid w:val="0069166F"/>
    <w:rsid w:val="006917C7"/>
    <w:rsid w:val="00693A02"/>
    <w:rsid w:val="006A1563"/>
    <w:rsid w:val="006A18F1"/>
    <w:rsid w:val="006A6A40"/>
    <w:rsid w:val="006C1A83"/>
    <w:rsid w:val="006D59FB"/>
    <w:rsid w:val="006E1AB3"/>
    <w:rsid w:val="006E315E"/>
    <w:rsid w:val="006E37D1"/>
    <w:rsid w:val="006E4744"/>
    <w:rsid w:val="006F0535"/>
    <w:rsid w:val="006F5896"/>
    <w:rsid w:val="006F6055"/>
    <w:rsid w:val="00720A7A"/>
    <w:rsid w:val="00723F00"/>
    <w:rsid w:val="00724381"/>
    <w:rsid w:val="00731E5B"/>
    <w:rsid w:val="007411B1"/>
    <w:rsid w:val="00745099"/>
    <w:rsid w:val="0076745C"/>
    <w:rsid w:val="007719B8"/>
    <w:rsid w:val="007805A5"/>
    <w:rsid w:val="00786F7A"/>
    <w:rsid w:val="0079205B"/>
    <w:rsid w:val="00795AC7"/>
    <w:rsid w:val="007C22D7"/>
    <w:rsid w:val="007C5CF2"/>
    <w:rsid w:val="007D0031"/>
    <w:rsid w:val="007D2BC6"/>
    <w:rsid w:val="007F5289"/>
    <w:rsid w:val="008027AE"/>
    <w:rsid w:val="00804F6F"/>
    <w:rsid w:val="00807E33"/>
    <w:rsid w:val="008123C8"/>
    <w:rsid w:val="008164B3"/>
    <w:rsid w:val="008309D8"/>
    <w:rsid w:val="00833D3B"/>
    <w:rsid w:val="00834162"/>
    <w:rsid w:val="00841B27"/>
    <w:rsid w:val="008449B7"/>
    <w:rsid w:val="00845425"/>
    <w:rsid w:val="0084583E"/>
    <w:rsid w:val="008601AB"/>
    <w:rsid w:val="00866555"/>
    <w:rsid w:val="0087063A"/>
    <w:rsid w:val="008744BC"/>
    <w:rsid w:val="00874D68"/>
    <w:rsid w:val="00881FC8"/>
    <w:rsid w:val="008C5377"/>
    <w:rsid w:val="008C62E4"/>
    <w:rsid w:val="008D0231"/>
    <w:rsid w:val="008D1271"/>
    <w:rsid w:val="008D6E39"/>
    <w:rsid w:val="008E26C5"/>
    <w:rsid w:val="008E73EF"/>
    <w:rsid w:val="008F6A88"/>
    <w:rsid w:val="00904625"/>
    <w:rsid w:val="00922D0F"/>
    <w:rsid w:val="00930376"/>
    <w:rsid w:val="00932D5C"/>
    <w:rsid w:val="009433AB"/>
    <w:rsid w:val="00950181"/>
    <w:rsid w:val="0095792D"/>
    <w:rsid w:val="00960922"/>
    <w:rsid w:val="00970993"/>
    <w:rsid w:val="00980C30"/>
    <w:rsid w:val="00982DFC"/>
    <w:rsid w:val="0099469D"/>
    <w:rsid w:val="009A1E2C"/>
    <w:rsid w:val="009A334F"/>
    <w:rsid w:val="009A4366"/>
    <w:rsid w:val="009B11A9"/>
    <w:rsid w:val="009B2745"/>
    <w:rsid w:val="009B7E46"/>
    <w:rsid w:val="009C525A"/>
    <w:rsid w:val="009C7E81"/>
    <w:rsid w:val="009C7FA6"/>
    <w:rsid w:val="009D0AC1"/>
    <w:rsid w:val="009D658D"/>
    <w:rsid w:val="009D6818"/>
    <w:rsid w:val="009E18D5"/>
    <w:rsid w:val="009F36C7"/>
    <w:rsid w:val="009F504A"/>
    <w:rsid w:val="009F6679"/>
    <w:rsid w:val="009F6B19"/>
    <w:rsid w:val="00A01C8C"/>
    <w:rsid w:val="00A07389"/>
    <w:rsid w:val="00A1437C"/>
    <w:rsid w:val="00A335C7"/>
    <w:rsid w:val="00A341D7"/>
    <w:rsid w:val="00A3733E"/>
    <w:rsid w:val="00A37ED9"/>
    <w:rsid w:val="00A403E2"/>
    <w:rsid w:val="00A55D5E"/>
    <w:rsid w:val="00A600EB"/>
    <w:rsid w:val="00A707AD"/>
    <w:rsid w:val="00A8643F"/>
    <w:rsid w:val="00A94066"/>
    <w:rsid w:val="00AA4FFE"/>
    <w:rsid w:val="00AC5640"/>
    <w:rsid w:val="00AC56AD"/>
    <w:rsid w:val="00AE371E"/>
    <w:rsid w:val="00B05D0E"/>
    <w:rsid w:val="00B163B8"/>
    <w:rsid w:val="00B2464D"/>
    <w:rsid w:val="00B345DE"/>
    <w:rsid w:val="00B41171"/>
    <w:rsid w:val="00B4135D"/>
    <w:rsid w:val="00B4434F"/>
    <w:rsid w:val="00B469F4"/>
    <w:rsid w:val="00B53616"/>
    <w:rsid w:val="00B67F56"/>
    <w:rsid w:val="00B91AFF"/>
    <w:rsid w:val="00BA1634"/>
    <w:rsid w:val="00BC2A98"/>
    <w:rsid w:val="00C11629"/>
    <w:rsid w:val="00C20E89"/>
    <w:rsid w:val="00C3174F"/>
    <w:rsid w:val="00C37B38"/>
    <w:rsid w:val="00C37F7A"/>
    <w:rsid w:val="00C45E2C"/>
    <w:rsid w:val="00C50B9E"/>
    <w:rsid w:val="00C75FB2"/>
    <w:rsid w:val="00C80344"/>
    <w:rsid w:val="00C9141E"/>
    <w:rsid w:val="00CA480B"/>
    <w:rsid w:val="00CB64AA"/>
    <w:rsid w:val="00CD5B55"/>
    <w:rsid w:val="00D14AD9"/>
    <w:rsid w:val="00D222F9"/>
    <w:rsid w:val="00D275F2"/>
    <w:rsid w:val="00D34BBA"/>
    <w:rsid w:val="00D509D2"/>
    <w:rsid w:val="00D61A7F"/>
    <w:rsid w:val="00D65977"/>
    <w:rsid w:val="00D67ECC"/>
    <w:rsid w:val="00D72D0D"/>
    <w:rsid w:val="00D74D89"/>
    <w:rsid w:val="00D931A2"/>
    <w:rsid w:val="00DB72E7"/>
    <w:rsid w:val="00DC7B68"/>
    <w:rsid w:val="00DE7CEC"/>
    <w:rsid w:val="00DF451D"/>
    <w:rsid w:val="00E00F6F"/>
    <w:rsid w:val="00E30BF7"/>
    <w:rsid w:val="00E33123"/>
    <w:rsid w:val="00E350F0"/>
    <w:rsid w:val="00E443E8"/>
    <w:rsid w:val="00E46764"/>
    <w:rsid w:val="00E531EF"/>
    <w:rsid w:val="00E66D25"/>
    <w:rsid w:val="00E744BD"/>
    <w:rsid w:val="00E83061"/>
    <w:rsid w:val="00E97C54"/>
    <w:rsid w:val="00EA3FB1"/>
    <w:rsid w:val="00EC41B0"/>
    <w:rsid w:val="00EC4638"/>
    <w:rsid w:val="00ED00E6"/>
    <w:rsid w:val="00ED510C"/>
    <w:rsid w:val="00EF5E1F"/>
    <w:rsid w:val="00F0369D"/>
    <w:rsid w:val="00F12342"/>
    <w:rsid w:val="00F35703"/>
    <w:rsid w:val="00F4318C"/>
    <w:rsid w:val="00F43386"/>
    <w:rsid w:val="00F473C3"/>
    <w:rsid w:val="00F55502"/>
    <w:rsid w:val="00F55E81"/>
    <w:rsid w:val="00F74586"/>
    <w:rsid w:val="00F760A6"/>
    <w:rsid w:val="00F857F8"/>
    <w:rsid w:val="00F93AA7"/>
    <w:rsid w:val="00FA22BE"/>
    <w:rsid w:val="00FC15DE"/>
    <w:rsid w:val="00FC4463"/>
    <w:rsid w:val="00FC550F"/>
    <w:rsid w:val="00FD396C"/>
    <w:rsid w:val="00FF40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A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sz w:val="22"/>
      <w:u w:val="single"/>
    </w:rPr>
  </w:style>
  <w:style w:type="paragraph" w:styleId="Heading5">
    <w:name w:val="heading 5"/>
    <w:basedOn w:val="Normal"/>
    <w:next w:val="Normal"/>
    <w:qFormat/>
    <w:pPr>
      <w:keepNext/>
      <w:ind w:left="2160" w:firstLine="720"/>
      <w:outlineLvl w:val="4"/>
    </w:pPr>
    <w:rPr>
      <w:b/>
      <w:bCs/>
      <w:sz w:val="22"/>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2"/>
    </w:rPr>
  </w:style>
  <w:style w:type="paragraph" w:styleId="BodyText">
    <w:name w:val="Body Text"/>
    <w:basedOn w:val="Normal"/>
    <w:rPr>
      <w:b/>
      <w:bCs/>
    </w:rPr>
  </w:style>
  <w:style w:type="paragraph" w:styleId="BodyText2">
    <w:name w:val="Body Text 2"/>
    <w:basedOn w:val="Normal"/>
    <w:rPr>
      <w:sz w:val="22"/>
    </w:rPr>
  </w:style>
  <w:style w:type="paragraph" w:styleId="BalloonText">
    <w:name w:val="Balloon Text"/>
    <w:basedOn w:val="Normal"/>
    <w:semiHidden/>
    <w:rsid w:val="00745099"/>
    <w:rPr>
      <w:rFonts w:ascii="Tahoma" w:hAnsi="Tahoma" w:cs="Tahoma"/>
      <w:sz w:val="16"/>
      <w:szCs w:val="16"/>
    </w:rPr>
  </w:style>
  <w:style w:type="paragraph" w:styleId="Header">
    <w:name w:val="header"/>
    <w:basedOn w:val="Normal"/>
    <w:link w:val="HeaderChar"/>
    <w:uiPriority w:val="99"/>
    <w:rsid w:val="00E46764"/>
    <w:pPr>
      <w:tabs>
        <w:tab w:val="center" w:pos="4153"/>
        <w:tab w:val="right" w:pos="8306"/>
      </w:tabs>
    </w:pPr>
  </w:style>
  <w:style w:type="paragraph" w:styleId="Footer">
    <w:name w:val="footer"/>
    <w:basedOn w:val="Normal"/>
    <w:link w:val="FooterChar"/>
    <w:uiPriority w:val="99"/>
    <w:rsid w:val="00E46764"/>
    <w:pPr>
      <w:tabs>
        <w:tab w:val="center" w:pos="4153"/>
        <w:tab w:val="right" w:pos="8306"/>
      </w:tabs>
    </w:pPr>
  </w:style>
  <w:style w:type="character" w:customStyle="1" w:styleId="FooterChar">
    <w:name w:val="Footer Char"/>
    <w:link w:val="Footer"/>
    <w:uiPriority w:val="99"/>
    <w:rsid w:val="009433AB"/>
    <w:rPr>
      <w:sz w:val="24"/>
      <w:szCs w:val="24"/>
      <w:lang w:val="en-US" w:eastAsia="en-US"/>
    </w:rPr>
  </w:style>
  <w:style w:type="character" w:customStyle="1" w:styleId="HeaderChar">
    <w:name w:val="Header Char"/>
    <w:link w:val="Header"/>
    <w:uiPriority w:val="99"/>
    <w:rsid w:val="00194FE9"/>
    <w:rPr>
      <w:sz w:val="24"/>
      <w:szCs w:val="24"/>
      <w:lang w:val="en-US" w:eastAsia="en-US"/>
    </w:rPr>
  </w:style>
  <w:style w:type="character" w:styleId="Hyperlink">
    <w:name w:val="Hyperlink"/>
    <w:basedOn w:val="DefaultParagraphFont"/>
    <w:rsid w:val="00EF5E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sz w:val="22"/>
      <w:u w:val="single"/>
    </w:rPr>
  </w:style>
  <w:style w:type="paragraph" w:styleId="Heading5">
    <w:name w:val="heading 5"/>
    <w:basedOn w:val="Normal"/>
    <w:next w:val="Normal"/>
    <w:qFormat/>
    <w:pPr>
      <w:keepNext/>
      <w:ind w:left="2160" w:firstLine="720"/>
      <w:outlineLvl w:val="4"/>
    </w:pPr>
    <w:rPr>
      <w:b/>
      <w:bCs/>
      <w:sz w:val="22"/>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2"/>
    </w:rPr>
  </w:style>
  <w:style w:type="paragraph" w:styleId="BodyText">
    <w:name w:val="Body Text"/>
    <w:basedOn w:val="Normal"/>
    <w:rPr>
      <w:b/>
      <w:bCs/>
    </w:rPr>
  </w:style>
  <w:style w:type="paragraph" w:styleId="BodyText2">
    <w:name w:val="Body Text 2"/>
    <w:basedOn w:val="Normal"/>
    <w:rPr>
      <w:sz w:val="22"/>
    </w:rPr>
  </w:style>
  <w:style w:type="paragraph" w:styleId="BalloonText">
    <w:name w:val="Balloon Text"/>
    <w:basedOn w:val="Normal"/>
    <w:semiHidden/>
    <w:rsid w:val="00745099"/>
    <w:rPr>
      <w:rFonts w:ascii="Tahoma" w:hAnsi="Tahoma" w:cs="Tahoma"/>
      <w:sz w:val="16"/>
      <w:szCs w:val="16"/>
    </w:rPr>
  </w:style>
  <w:style w:type="paragraph" w:styleId="Header">
    <w:name w:val="header"/>
    <w:basedOn w:val="Normal"/>
    <w:link w:val="HeaderChar"/>
    <w:uiPriority w:val="99"/>
    <w:rsid w:val="00E46764"/>
    <w:pPr>
      <w:tabs>
        <w:tab w:val="center" w:pos="4153"/>
        <w:tab w:val="right" w:pos="8306"/>
      </w:tabs>
    </w:pPr>
  </w:style>
  <w:style w:type="paragraph" w:styleId="Footer">
    <w:name w:val="footer"/>
    <w:basedOn w:val="Normal"/>
    <w:link w:val="FooterChar"/>
    <w:uiPriority w:val="99"/>
    <w:rsid w:val="00E46764"/>
    <w:pPr>
      <w:tabs>
        <w:tab w:val="center" w:pos="4153"/>
        <w:tab w:val="right" w:pos="8306"/>
      </w:tabs>
    </w:pPr>
  </w:style>
  <w:style w:type="character" w:customStyle="1" w:styleId="FooterChar">
    <w:name w:val="Footer Char"/>
    <w:link w:val="Footer"/>
    <w:uiPriority w:val="99"/>
    <w:rsid w:val="009433AB"/>
    <w:rPr>
      <w:sz w:val="24"/>
      <w:szCs w:val="24"/>
      <w:lang w:val="en-US" w:eastAsia="en-US"/>
    </w:rPr>
  </w:style>
  <w:style w:type="character" w:customStyle="1" w:styleId="HeaderChar">
    <w:name w:val="Header Char"/>
    <w:link w:val="Header"/>
    <w:uiPriority w:val="99"/>
    <w:rsid w:val="00194FE9"/>
    <w:rPr>
      <w:sz w:val="24"/>
      <w:szCs w:val="24"/>
      <w:lang w:val="en-US" w:eastAsia="en-US"/>
    </w:rPr>
  </w:style>
  <w:style w:type="character" w:styleId="Hyperlink">
    <w:name w:val="Hyperlink"/>
    <w:basedOn w:val="DefaultParagraphFont"/>
    <w:rsid w:val="00EF5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1CC10-E422-4E9E-88B1-91B4B016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GORMLY</dc:creator>
  <cp:lastModifiedBy>RegionalAdmin</cp:lastModifiedBy>
  <cp:revision>2</cp:revision>
  <cp:lastPrinted>2018-05-14T07:04:00Z</cp:lastPrinted>
  <dcterms:created xsi:type="dcterms:W3CDTF">2019-06-04T01:53:00Z</dcterms:created>
  <dcterms:modified xsi:type="dcterms:W3CDTF">2019-06-04T01:53:00Z</dcterms:modified>
</cp:coreProperties>
</file>