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9F" w:rsidRDefault="00DE449F" w:rsidP="00DE449F">
      <w:pPr>
        <w:pStyle w:val="BodyText"/>
      </w:pPr>
    </w:p>
    <w:p w:rsidR="00821897" w:rsidRPr="00946A6B" w:rsidRDefault="00821897" w:rsidP="00DE449F">
      <w:pPr>
        <w:pStyle w:val="BodyText"/>
        <w:rPr>
          <w:rFonts w:ascii="Gill Sans MT" w:hAnsi="Gill Sans MT" w:cs="Arial"/>
          <w:sz w:val="24"/>
        </w:rPr>
      </w:pPr>
      <w:r w:rsidRPr="00946A6B">
        <w:rPr>
          <w:rFonts w:ascii="Gill Sans MT" w:hAnsi="Gill Sans MT" w:cs="Arial"/>
          <w:sz w:val="24"/>
        </w:rPr>
        <w:t>Application for Library Subscription Scheme</w:t>
      </w:r>
    </w:p>
    <w:p w:rsidR="00821897" w:rsidRPr="00C4120B" w:rsidRDefault="00821897">
      <w:pPr>
        <w:rPr>
          <w:rFonts w:ascii="Gill Sans MT" w:hAnsi="Gill Sans MT" w:cs="Arial"/>
          <w:sz w:val="22"/>
          <w:szCs w:val="22"/>
        </w:rPr>
      </w:pPr>
    </w:p>
    <w:p w:rsidR="00821897" w:rsidRPr="00C4120B" w:rsidRDefault="00821897" w:rsidP="00EF5224">
      <w:pPr>
        <w:pStyle w:val="BodyText2"/>
        <w:rPr>
          <w:rFonts w:ascii="Gill Sans MT" w:hAnsi="Gill Sans MT" w:cs="Arial"/>
          <w:sz w:val="22"/>
          <w:szCs w:val="22"/>
        </w:rPr>
      </w:pPr>
      <w:r w:rsidRPr="00C4120B">
        <w:rPr>
          <w:rFonts w:ascii="Gill Sans MT" w:hAnsi="Gill Sans MT" w:cs="Arial"/>
          <w:sz w:val="22"/>
          <w:szCs w:val="22"/>
        </w:rPr>
        <w:t>A subscription scheme is available for individuals or students involved in ongoing personal or educational research. It is not available to individuals or companies researching for commercial business or publishing activities.</w:t>
      </w:r>
    </w:p>
    <w:p w:rsidR="00821897" w:rsidRPr="00C4120B" w:rsidRDefault="00821897">
      <w:pPr>
        <w:rPr>
          <w:rFonts w:ascii="Gill Sans MT" w:hAnsi="Gill Sans MT" w:cs="Arial"/>
          <w:sz w:val="22"/>
          <w:szCs w:val="22"/>
        </w:rPr>
      </w:pPr>
    </w:p>
    <w:p w:rsidR="00821897" w:rsidRPr="00C4120B" w:rsidRDefault="00821897" w:rsidP="00EF5224">
      <w:pPr>
        <w:jc w:val="both"/>
        <w:rPr>
          <w:rFonts w:ascii="Gill Sans MT" w:hAnsi="Gill Sans MT" w:cs="Arial"/>
          <w:sz w:val="22"/>
          <w:szCs w:val="22"/>
        </w:rPr>
      </w:pPr>
      <w:r w:rsidRPr="00C4120B">
        <w:rPr>
          <w:rFonts w:ascii="Gill Sans MT" w:hAnsi="Gill Sans MT" w:cs="Arial"/>
          <w:sz w:val="22"/>
          <w:szCs w:val="22"/>
        </w:rPr>
        <w:t xml:space="preserve">Please return your completed form, including payment details and </w:t>
      </w:r>
      <w:r w:rsidR="00EF1A50" w:rsidRPr="00C4120B">
        <w:rPr>
          <w:rFonts w:ascii="Gill Sans MT" w:hAnsi="Gill Sans MT" w:cs="Arial"/>
          <w:sz w:val="22"/>
          <w:szCs w:val="22"/>
        </w:rPr>
        <w:t xml:space="preserve">a </w:t>
      </w:r>
      <w:r w:rsidR="00B45C9F" w:rsidRPr="00C4120B">
        <w:rPr>
          <w:rFonts w:ascii="Gill Sans MT" w:hAnsi="Gill Sans MT" w:cs="Arial"/>
          <w:sz w:val="22"/>
          <w:szCs w:val="22"/>
        </w:rPr>
        <w:t>recent</w:t>
      </w:r>
      <w:r w:rsidR="00EF1A50" w:rsidRPr="00C4120B">
        <w:rPr>
          <w:rFonts w:ascii="Gill Sans MT" w:hAnsi="Gill Sans MT" w:cs="Arial"/>
          <w:sz w:val="22"/>
          <w:szCs w:val="22"/>
        </w:rPr>
        <w:t xml:space="preserve"> photograph</w:t>
      </w:r>
      <w:r w:rsidRPr="00C4120B">
        <w:rPr>
          <w:rFonts w:ascii="Gill Sans MT" w:hAnsi="Gill Sans MT" w:cs="Arial"/>
          <w:sz w:val="22"/>
          <w:szCs w:val="22"/>
        </w:rPr>
        <w:t xml:space="preserve"> to:</w:t>
      </w:r>
    </w:p>
    <w:p w:rsidR="00821897" w:rsidRPr="00C4120B" w:rsidRDefault="0059027D" w:rsidP="00EF5224">
      <w:pPr>
        <w:jc w:val="both"/>
        <w:rPr>
          <w:rFonts w:ascii="Gill Sans MT" w:hAnsi="Gill Sans MT" w:cs="Arial"/>
          <w:sz w:val="22"/>
          <w:szCs w:val="22"/>
        </w:rPr>
      </w:pPr>
      <w:r w:rsidRPr="00C4120B">
        <w:rPr>
          <w:rFonts w:ascii="Gill Sans MT" w:hAnsi="Gill Sans MT" w:cs="Arial"/>
          <w:sz w:val="22"/>
          <w:szCs w:val="22"/>
        </w:rPr>
        <w:t>Philip Richardson Library</w:t>
      </w:r>
      <w:r w:rsidR="00821897" w:rsidRPr="00C4120B">
        <w:rPr>
          <w:rFonts w:ascii="Gill Sans MT" w:hAnsi="Gill Sans MT" w:cs="Arial"/>
          <w:sz w:val="22"/>
          <w:szCs w:val="22"/>
        </w:rPr>
        <w:t>, Royal Academy of Dance, 36 Battersea Square, London SW11 3RA, UK.</w:t>
      </w:r>
    </w:p>
    <w:p w:rsidR="00821897" w:rsidRPr="00C4120B" w:rsidRDefault="00821897">
      <w:pPr>
        <w:rPr>
          <w:rFonts w:ascii="Gill Sans MT" w:hAnsi="Gill Sans MT" w:cs="Arial"/>
          <w:sz w:val="22"/>
          <w:szCs w:val="22"/>
        </w:rPr>
      </w:pPr>
    </w:p>
    <w:p w:rsidR="00821897" w:rsidRPr="00C4120B" w:rsidRDefault="00821897">
      <w:pPr>
        <w:pStyle w:val="Heading1"/>
        <w:rPr>
          <w:rFonts w:ascii="Gill Sans MT" w:hAnsi="Gill Sans MT" w:cs="Arial"/>
          <w:sz w:val="22"/>
          <w:szCs w:val="22"/>
        </w:rPr>
      </w:pPr>
      <w:r w:rsidRPr="00C4120B">
        <w:rPr>
          <w:rFonts w:ascii="Gill Sans MT" w:hAnsi="Gill Sans MT" w:cs="Arial"/>
          <w:sz w:val="22"/>
          <w:szCs w:val="22"/>
        </w:rPr>
        <w:t>Section A: Applicant’s details</w:t>
      </w:r>
    </w:p>
    <w:p w:rsidR="00821897" w:rsidRPr="00C4120B" w:rsidRDefault="00821897">
      <w:pPr>
        <w:rPr>
          <w:rFonts w:ascii="Gill Sans MT" w:hAnsi="Gill Sans MT" w:cs="Arial"/>
          <w:b/>
          <w:sz w:val="22"/>
          <w:szCs w:val="22"/>
        </w:rPr>
      </w:pPr>
    </w:p>
    <w:p w:rsidR="00821897" w:rsidRPr="00C4120B" w:rsidRDefault="00821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 w:cs="Arial"/>
          <w:sz w:val="22"/>
          <w:szCs w:val="22"/>
        </w:rPr>
      </w:pPr>
      <w:r w:rsidRPr="00C4120B">
        <w:rPr>
          <w:rFonts w:ascii="Gill Sans MT" w:hAnsi="Gill Sans MT" w:cs="Arial"/>
          <w:sz w:val="22"/>
          <w:szCs w:val="22"/>
        </w:rPr>
        <w:t>Full Name including title:</w:t>
      </w:r>
    </w:p>
    <w:p w:rsidR="00821897" w:rsidRPr="00C4120B" w:rsidRDefault="00821897">
      <w:pPr>
        <w:rPr>
          <w:rFonts w:ascii="Gill Sans MT" w:hAnsi="Gill Sans MT" w:cs="Arial"/>
          <w:sz w:val="22"/>
          <w:szCs w:val="22"/>
        </w:rPr>
      </w:pPr>
    </w:p>
    <w:p w:rsidR="00821897" w:rsidRPr="00C4120B" w:rsidRDefault="00821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2"/>
          <w:szCs w:val="22"/>
        </w:rPr>
      </w:pPr>
      <w:r w:rsidRPr="00C4120B">
        <w:rPr>
          <w:rFonts w:ascii="Gill Sans MT" w:hAnsi="Gill Sans MT" w:cs="Arial"/>
          <w:sz w:val="22"/>
          <w:szCs w:val="22"/>
        </w:rPr>
        <w:t>RAD Membership No. (if applicable):</w:t>
      </w:r>
    </w:p>
    <w:p w:rsidR="00821897" w:rsidRPr="00C4120B" w:rsidRDefault="00821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2"/>
          <w:szCs w:val="22"/>
        </w:rPr>
      </w:pPr>
    </w:p>
    <w:p w:rsidR="00821897" w:rsidRPr="00C4120B" w:rsidRDefault="00821897">
      <w:pPr>
        <w:rPr>
          <w:rFonts w:ascii="Gill Sans MT" w:hAnsi="Gill Sans MT" w:cs="Arial"/>
          <w:sz w:val="22"/>
          <w:szCs w:val="22"/>
        </w:rPr>
      </w:pPr>
      <w:r w:rsidRPr="00C4120B">
        <w:rPr>
          <w:rFonts w:ascii="Gill Sans MT" w:hAnsi="Gill Sans MT" w:cs="Arial"/>
          <w:sz w:val="22"/>
          <w:szCs w:val="22"/>
        </w:rPr>
        <w:t xml:space="preserve"> </w:t>
      </w:r>
      <w:r w:rsidRPr="00C4120B">
        <w:rPr>
          <w:rFonts w:ascii="Gill Sans MT" w:hAnsi="Gill Sans MT" w:cs="Arial"/>
          <w:b/>
          <w:sz w:val="22"/>
          <w:szCs w:val="22"/>
        </w:rPr>
        <w:t>OR</w:t>
      </w:r>
      <w:r w:rsidRPr="00C4120B">
        <w:rPr>
          <w:rFonts w:ascii="Gill Sans MT" w:hAnsi="Gill Sans MT" w:cs="Arial"/>
          <w:sz w:val="22"/>
          <w:szCs w:val="22"/>
        </w:rPr>
        <w:t xml:space="preserve"> Applicant’s address and contact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21897" w:rsidRPr="00C4120B">
        <w:tc>
          <w:tcPr>
            <w:tcW w:w="4261" w:type="dxa"/>
          </w:tcPr>
          <w:p w:rsidR="00821897" w:rsidRPr="00C4120B" w:rsidRDefault="00821897">
            <w:pPr>
              <w:rPr>
                <w:rFonts w:ascii="Gill Sans MT" w:hAnsi="Gill Sans MT" w:cs="Arial"/>
                <w:sz w:val="22"/>
                <w:szCs w:val="22"/>
              </w:rPr>
            </w:pPr>
            <w:r w:rsidRPr="00C4120B">
              <w:rPr>
                <w:rFonts w:ascii="Gill Sans MT" w:hAnsi="Gill Sans MT" w:cs="Arial"/>
                <w:sz w:val="22"/>
                <w:szCs w:val="22"/>
              </w:rPr>
              <w:t>Address</w:t>
            </w:r>
          </w:p>
          <w:p w:rsidR="00821897" w:rsidRPr="00C4120B" w:rsidRDefault="0082189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21897" w:rsidRPr="00C4120B" w:rsidRDefault="0082189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21897" w:rsidRPr="00C4120B" w:rsidRDefault="0082189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21897" w:rsidRPr="00C4120B" w:rsidRDefault="00821897">
            <w:pPr>
              <w:rPr>
                <w:rFonts w:ascii="Gill Sans MT" w:hAnsi="Gill Sans MT" w:cs="Arial"/>
                <w:sz w:val="22"/>
                <w:szCs w:val="22"/>
              </w:rPr>
            </w:pPr>
            <w:r w:rsidRPr="00C4120B">
              <w:rPr>
                <w:rFonts w:ascii="Gill Sans MT" w:hAnsi="Gill Sans MT" w:cs="Arial"/>
                <w:sz w:val="22"/>
                <w:szCs w:val="22"/>
              </w:rPr>
              <w:t>Postcode</w:t>
            </w:r>
          </w:p>
          <w:p w:rsidR="00821897" w:rsidRPr="00C4120B" w:rsidRDefault="0082189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21897" w:rsidRPr="00C4120B" w:rsidRDefault="00821897">
            <w:pPr>
              <w:rPr>
                <w:rFonts w:ascii="Gill Sans MT" w:hAnsi="Gill Sans MT" w:cs="Arial"/>
                <w:sz w:val="22"/>
                <w:szCs w:val="22"/>
              </w:rPr>
            </w:pPr>
            <w:r w:rsidRPr="00C4120B">
              <w:rPr>
                <w:rFonts w:ascii="Gill Sans MT" w:hAnsi="Gill Sans MT" w:cs="Arial"/>
                <w:sz w:val="22"/>
                <w:szCs w:val="22"/>
              </w:rPr>
              <w:t>Country</w:t>
            </w:r>
          </w:p>
        </w:tc>
        <w:tc>
          <w:tcPr>
            <w:tcW w:w="4261" w:type="dxa"/>
          </w:tcPr>
          <w:p w:rsidR="00821897" w:rsidRPr="00C4120B" w:rsidRDefault="00821897">
            <w:pPr>
              <w:rPr>
                <w:rFonts w:ascii="Gill Sans MT" w:hAnsi="Gill Sans MT" w:cs="Arial"/>
                <w:sz w:val="22"/>
                <w:szCs w:val="22"/>
              </w:rPr>
            </w:pPr>
            <w:r w:rsidRPr="00C4120B">
              <w:rPr>
                <w:rFonts w:ascii="Gill Sans MT" w:hAnsi="Gill Sans MT" w:cs="Arial"/>
                <w:sz w:val="22"/>
                <w:szCs w:val="22"/>
              </w:rPr>
              <w:t>Telephone no:</w:t>
            </w:r>
          </w:p>
          <w:p w:rsidR="00821897" w:rsidRPr="00C4120B" w:rsidRDefault="0082189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21897" w:rsidRPr="00C4120B" w:rsidRDefault="00C4120B">
            <w:pPr>
              <w:rPr>
                <w:rFonts w:ascii="Gill Sans MT" w:hAnsi="Gill Sans MT" w:cs="Arial"/>
                <w:sz w:val="22"/>
                <w:szCs w:val="22"/>
              </w:rPr>
            </w:pPr>
            <w:r w:rsidRPr="00C4120B">
              <w:rPr>
                <w:rFonts w:ascii="Gill Sans MT" w:hAnsi="Gill Sans MT" w:cs="Arial"/>
                <w:sz w:val="22"/>
                <w:szCs w:val="22"/>
              </w:rPr>
              <w:t>Mobile no</w:t>
            </w:r>
            <w:r w:rsidR="00821897" w:rsidRPr="00C4120B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:rsidR="00821897" w:rsidRPr="00C4120B" w:rsidRDefault="0082189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821897" w:rsidRPr="00C4120B" w:rsidRDefault="00821897">
            <w:pPr>
              <w:rPr>
                <w:rFonts w:ascii="Gill Sans MT" w:hAnsi="Gill Sans MT" w:cs="Arial"/>
                <w:sz w:val="22"/>
                <w:szCs w:val="22"/>
              </w:rPr>
            </w:pPr>
            <w:r w:rsidRPr="00C4120B">
              <w:rPr>
                <w:rFonts w:ascii="Gill Sans MT" w:hAnsi="Gill Sans MT" w:cs="Arial"/>
                <w:sz w:val="22"/>
                <w:szCs w:val="22"/>
              </w:rPr>
              <w:t>E-mail address:</w:t>
            </w:r>
          </w:p>
        </w:tc>
      </w:tr>
    </w:tbl>
    <w:p w:rsidR="00821897" w:rsidRPr="00946A6B" w:rsidRDefault="00821897">
      <w:pPr>
        <w:rPr>
          <w:rFonts w:ascii="Gill Sans MT" w:hAnsi="Gill Sans MT" w:cs="Arial"/>
        </w:rPr>
      </w:pPr>
      <w:r w:rsidRPr="00946A6B">
        <w:rPr>
          <w:rFonts w:ascii="Gill Sans MT" w:hAnsi="Gill Sans MT" w:cs="Arial"/>
        </w:rPr>
        <w:t xml:space="preserve">  </w:t>
      </w:r>
    </w:p>
    <w:p w:rsidR="00821897" w:rsidRPr="00C4120B" w:rsidRDefault="00821897">
      <w:pPr>
        <w:pStyle w:val="BodyText3"/>
        <w:spacing w:line="360" w:lineRule="auto"/>
        <w:rPr>
          <w:rFonts w:ascii="Gill Sans MT" w:hAnsi="Gill Sans MT" w:cs="Arial"/>
        </w:rPr>
      </w:pPr>
      <w:r w:rsidRPr="00C4120B">
        <w:rPr>
          <w:rFonts w:ascii="Gill Sans MT" w:hAnsi="Gill Sans MT" w:cs="Arial"/>
        </w:rPr>
        <w:t>Please give details of the nature and level of your research</w:t>
      </w:r>
      <w:r w:rsidR="00E6624E" w:rsidRPr="00C4120B">
        <w:rPr>
          <w:rFonts w:ascii="Gill Sans MT" w:hAnsi="Gill Sans MT" w:cs="Arial"/>
        </w:rPr>
        <w:t xml:space="preserve"> (optional)</w:t>
      </w:r>
      <w:r w:rsidRPr="00C4120B">
        <w:rPr>
          <w:rFonts w:ascii="Gill Sans MT" w:hAnsi="Gill Sans MT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513" w:rsidRPr="00C4120B" w:rsidRDefault="00EE1513">
      <w:pPr>
        <w:pStyle w:val="BodyText3"/>
        <w:spacing w:line="360" w:lineRule="auto"/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35E8E" w:rsidRPr="00C4120B" w:rsidTr="00010175">
        <w:tc>
          <w:tcPr>
            <w:tcW w:w="8522" w:type="dxa"/>
          </w:tcPr>
          <w:p w:rsidR="00035E8E" w:rsidRPr="00C4120B" w:rsidRDefault="00035E8E" w:rsidP="00010175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 w:rsidRPr="00C4120B">
              <w:rPr>
                <w:rFonts w:ascii="Gill Sans MT" w:hAnsi="Gill Sans MT" w:cs="Arial"/>
                <w:sz w:val="22"/>
                <w:szCs w:val="22"/>
              </w:rPr>
              <w:t>How did you hear about the Philip Richardson Library?</w:t>
            </w:r>
          </w:p>
          <w:p w:rsidR="00035E8E" w:rsidRPr="00C4120B" w:rsidRDefault="00035E8E" w:rsidP="00010175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496901" w:rsidRPr="00946A6B" w:rsidRDefault="00496901" w:rsidP="00496901">
      <w:pPr>
        <w:spacing w:after="15"/>
        <w:rPr>
          <w:rFonts w:ascii="Gill Sans MT" w:hAnsi="Gill Sans MT" w:cs="Arial"/>
          <w:sz w:val="20"/>
          <w:lang w:eastAsia="en-GB"/>
        </w:rPr>
      </w:pPr>
    </w:p>
    <w:p w:rsidR="00C4120B" w:rsidRPr="00737CCC" w:rsidRDefault="0008269A" w:rsidP="00844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adjustRightInd w:val="0"/>
        <w:spacing w:after="200"/>
        <w:ind w:right="238"/>
        <w:rPr>
          <w:rFonts w:ascii="Gill Sans MT" w:eastAsia="Calibri" w:hAnsi="Gill Sans MT" w:cs="Tahoma"/>
          <w:sz w:val="22"/>
          <w:szCs w:val="22"/>
          <w:lang w:eastAsia="en-GB"/>
        </w:rPr>
      </w:pPr>
      <w:r w:rsidRPr="00737CCC">
        <w:rPr>
          <w:rFonts w:ascii="Gill Sans MT" w:eastAsia="Calibri" w:hAnsi="Gill Sans MT" w:cs="Tahoma"/>
          <w:sz w:val="22"/>
          <w:szCs w:val="22"/>
          <w:lang w:eastAsia="en-GB"/>
        </w:rPr>
        <w:t>The details which you provide on this form will be used by the Philip Richardson Library to process your application for Library membership</w:t>
      </w:r>
      <w:r w:rsidR="00737CCC" w:rsidRPr="00737CCC">
        <w:rPr>
          <w:rFonts w:ascii="Gill Sans MT" w:eastAsia="Calibri" w:hAnsi="Gill Sans MT" w:cs="Tahoma"/>
          <w:sz w:val="22"/>
          <w:szCs w:val="22"/>
          <w:lang w:eastAsia="en-GB"/>
        </w:rPr>
        <w:t xml:space="preserve"> only</w:t>
      </w:r>
      <w:r w:rsidRPr="00737CCC">
        <w:rPr>
          <w:rFonts w:ascii="Gill Sans MT" w:eastAsia="Calibri" w:hAnsi="Gill Sans MT" w:cs="Tahoma"/>
          <w:sz w:val="22"/>
          <w:szCs w:val="22"/>
          <w:lang w:eastAsia="en-GB"/>
        </w:rPr>
        <w:t xml:space="preserve">. Your details will be held securely and in line with our privacy </w:t>
      </w:r>
      <w:r w:rsidR="008447C1">
        <w:rPr>
          <w:rFonts w:ascii="Gill Sans MT" w:eastAsia="Calibri" w:hAnsi="Gill Sans MT" w:cs="Tahoma"/>
          <w:sz w:val="22"/>
          <w:szCs w:val="22"/>
          <w:lang w:eastAsia="en-GB"/>
        </w:rPr>
        <w:t xml:space="preserve">Statement, available at </w:t>
      </w:r>
      <w:hyperlink r:id="rId7" w:anchor="library---archive-services" w:history="1">
        <w:r w:rsidR="008447C1">
          <w:rPr>
            <w:rStyle w:val="Hyperlink"/>
            <w:sz w:val="22"/>
            <w:szCs w:val="22"/>
          </w:rPr>
          <w:t>https://ww</w:t>
        </w:r>
        <w:bookmarkStart w:id="0" w:name="_GoBack"/>
        <w:bookmarkEnd w:id="0"/>
        <w:r w:rsidR="008447C1">
          <w:rPr>
            <w:rStyle w:val="Hyperlink"/>
            <w:sz w:val="22"/>
            <w:szCs w:val="22"/>
          </w:rPr>
          <w:t>w</w:t>
        </w:r>
        <w:r w:rsidR="008447C1">
          <w:rPr>
            <w:rStyle w:val="Hyperlink"/>
            <w:sz w:val="22"/>
            <w:szCs w:val="22"/>
          </w:rPr>
          <w:t>.royalacademyofdance.org/privacy-notice#library---archive-services</w:t>
        </w:r>
      </w:hyperlink>
      <w:r w:rsidRPr="00737CCC">
        <w:rPr>
          <w:rFonts w:ascii="Gill Sans MT" w:eastAsia="Calibri" w:hAnsi="Gill Sans MT" w:cs="Tahoma"/>
          <w:sz w:val="22"/>
          <w:szCs w:val="22"/>
          <w:lang w:eastAsia="en-GB"/>
        </w:rPr>
        <w:t xml:space="preserve">. </w:t>
      </w:r>
      <w:r w:rsidR="004E21C5">
        <w:rPr>
          <w:rFonts w:ascii="Gill Sans MT" w:eastAsia="Calibri" w:hAnsi="Gill Sans MT" w:cs="Tahoma"/>
          <w:sz w:val="22"/>
          <w:szCs w:val="22"/>
          <w:lang w:eastAsia="en-GB"/>
        </w:rPr>
        <w:br/>
      </w:r>
      <w:r w:rsidRPr="00737CCC">
        <w:rPr>
          <w:rFonts w:ascii="Gill Sans MT" w:eastAsia="Calibri" w:hAnsi="Gill Sans MT" w:cs="Tahoma"/>
          <w:sz w:val="22"/>
          <w:szCs w:val="22"/>
          <w:lang w:eastAsia="en-GB"/>
        </w:rPr>
        <w:t>Your details will be retained by us for the duration of your library membership</w:t>
      </w:r>
      <w:r w:rsidR="00737CCC" w:rsidRPr="00737CCC">
        <w:rPr>
          <w:rFonts w:ascii="Gill Sans MT" w:eastAsia="Calibri" w:hAnsi="Gill Sans MT" w:cs="Tahoma"/>
          <w:sz w:val="22"/>
          <w:szCs w:val="22"/>
          <w:lang w:eastAsia="en-GB"/>
        </w:rPr>
        <w:t xml:space="preserve"> (initially one year) after which you will be given the option to renew for a further subscription period. If you choose not to renew your </w:t>
      </w:r>
      <w:proofErr w:type="gramStart"/>
      <w:r w:rsidR="00737CCC" w:rsidRPr="00737CCC">
        <w:rPr>
          <w:rFonts w:ascii="Gill Sans MT" w:eastAsia="Calibri" w:hAnsi="Gill Sans MT" w:cs="Tahoma"/>
          <w:sz w:val="22"/>
          <w:szCs w:val="22"/>
          <w:lang w:eastAsia="en-GB"/>
        </w:rPr>
        <w:t>subscription</w:t>
      </w:r>
      <w:proofErr w:type="gramEnd"/>
      <w:r w:rsidR="00737CCC" w:rsidRPr="00737CCC">
        <w:rPr>
          <w:rFonts w:ascii="Gill Sans MT" w:eastAsia="Calibri" w:hAnsi="Gill Sans MT" w:cs="Tahoma"/>
          <w:sz w:val="22"/>
          <w:szCs w:val="22"/>
          <w:lang w:eastAsia="en-GB"/>
        </w:rPr>
        <w:t xml:space="preserve"> then your details will be securely deleted. </w:t>
      </w:r>
      <w:r w:rsidR="008447C1">
        <w:rPr>
          <w:rFonts w:ascii="Gill Sans MT" w:eastAsia="Calibri" w:hAnsi="Gill Sans MT" w:cs="Tahoma"/>
          <w:sz w:val="22"/>
          <w:szCs w:val="22"/>
          <w:lang w:eastAsia="en-GB"/>
        </w:rPr>
        <w:t xml:space="preserve"> </w:t>
      </w:r>
    </w:p>
    <w:p w:rsidR="00821897" w:rsidRPr="00C4120B" w:rsidRDefault="00821897" w:rsidP="00EE7DAB">
      <w:pPr>
        <w:pStyle w:val="Heading1"/>
        <w:rPr>
          <w:rFonts w:ascii="Gill Sans MT" w:hAnsi="Gill Sans MT"/>
          <w:sz w:val="22"/>
          <w:szCs w:val="22"/>
        </w:rPr>
      </w:pPr>
      <w:r w:rsidRPr="00946A6B">
        <w:rPr>
          <w:rFonts w:ascii="Gill Sans MT" w:hAnsi="Gill Sans MT" w:cs="Arial"/>
          <w:sz w:val="20"/>
        </w:rPr>
        <w:br w:type="page"/>
      </w:r>
      <w:r w:rsidRPr="00EE7DAB">
        <w:rPr>
          <w:rFonts w:ascii="Gill Sans MT" w:hAnsi="Gill Sans MT" w:cs="Arial"/>
          <w:sz w:val="22"/>
          <w:szCs w:val="22"/>
        </w:rPr>
        <w:lastRenderedPageBreak/>
        <w:t>Section B: Payment Details</w:t>
      </w:r>
    </w:p>
    <w:p w:rsidR="00821897" w:rsidRPr="00C4120B" w:rsidRDefault="00821897">
      <w:pPr>
        <w:rPr>
          <w:rFonts w:ascii="Gill Sans MT" w:hAnsi="Gill Sans MT"/>
          <w:sz w:val="22"/>
          <w:szCs w:val="22"/>
        </w:rPr>
      </w:pPr>
      <w:r w:rsidRPr="00C4120B">
        <w:rPr>
          <w:rFonts w:ascii="Gill Sans MT" w:hAnsi="Gill Sans MT"/>
          <w:sz w:val="22"/>
          <w:szCs w:val="22"/>
        </w:rPr>
        <w:t>The subscription scheme costs just £40.00 per year (incl. VAT)</w:t>
      </w:r>
      <w:r w:rsidR="00153E7A" w:rsidRPr="00C4120B">
        <w:rPr>
          <w:rFonts w:ascii="Gill Sans MT" w:hAnsi="Gill Sans MT"/>
          <w:sz w:val="22"/>
          <w:szCs w:val="22"/>
        </w:rPr>
        <w:t xml:space="preserve"> or £36.00 </w:t>
      </w:r>
      <w:r w:rsidR="00DC625F">
        <w:rPr>
          <w:rFonts w:ascii="Gill Sans MT" w:hAnsi="Gill Sans MT"/>
          <w:sz w:val="22"/>
          <w:szCs w:val="22"/>
        </w:rPr>
        <w:t xml:space="preserve">(incl. VAT) for RAD </w:t>
      </w:r>
      <w:r w:rsidR="00153E7A" w:rsidRPr="00C4120B">
        <w:rPr>
          <w:rFonts w:ascii="Gill Sans MT" w:hAnsi="Gill Sans MT"/>
          <w:sz w:val="22"/>
          <w:szCs w:val="22"/>
        </w:rPr>
        <w:t>Members,</w:t>
      </w:r>
      <w:r w:rsidRPr="00C4120B">
        <w:rPr>
          <w:rFonts w:ascii="Gill Sans MT" w:hAnsi="Gill Sans MT"/>
          <w:sz w:val="22"/>
          <w:szCs w:val="22"/>
        </w:rPr>
        <w:t xml:space="preserve"> and can be paid for by cash, cheque (UK sterling only)</w:t>
      </w:r>
      <w:r w:rsidR="00E6624E" w:rsidRPr="00C4120B">
        <w:rPr>
          <w:rFonts w:ascii="Gill Sans MT" w:hAnsi="Gill Sans MT"/>
          <w:sz w:val="22"/>
          <w:szCs w:val="22"/>
        </w:rPr>
        <w:t>, direct bank transfer</w:t>
      </w:r>
      <w:r w:rsidRPr="00C4120B">
        <w:rPr>
          <w:rFonts w:ascii="Gill Sans MT" w:hAnsi="Gill Sans MT"/>
          <w:sz w:val="22"/>
          <w:szCs w:val="22"/>
        </w:rPr>
        <w:t xml:space="preserve"> or credit/debit card. Please indicate your preferred payment method below:</w:t>
      </w:r>
    </w:p>
    <w:p w:rsidR="00821897" w:rsidRPr="00C4120B" w:rsidRDefault="00821897">
      <w:pPr>
        <w:rPr>
          <w:rFonts w:ascii="Gill Sans MT" w:hAnsi="Gill Sans MT"/>
          <w:sz w:val="22"/>
          <w:szCs w:val="22"/>
        </w:rPr>
      </w:pPr>
    </w:p>
    <w:p w:rsidR="00E6624E" w:rsidRPr="00C4120B" w:rsidRDefault="004E21C5">
      <w:pPr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7901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D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7DAB">
        <w:rPr>
          <w:rFonts w:ascii="Gill Sans MT" w:hAnsi="Gill Sans MT"/>
          <w:sz w:val="22"/>
          <w:szCs w:val="22"/>
        </w:rPr>
        <w:t xml:space="preserve">  </w:t>
      </w:r>
      <w:r w:rsidR="00821897" w:rsidRPr="00C4120B">
        <w:rPr>
          <w:rFonts w:ascii="Gill Sans MT" w:hAnsi="Gill Sans MT"/>
          <w:sz w:val="22"/>
          <w:szCs w:val="22"/>
        </w:rPr>
        <w:t>I enclose cash/cheque* for £40.00</w:t>
      </w:r>
      <w:r w:rsidR="00153E7A" w:rsidRPr="00C4120B">
        <w:rPr>
          <w:rFonts w:ascii="Gill Sans MT" w:hAnsi="Gill Sans MT"/>
          <w:sz w:val="22"/>
          <w:szCs w:val="22"/>
        </w:rPr>
        <w:t xml:space="preserve"> / £36.00</w:t>
      </w:r>
      <w:r w:rsidR="00821897" w:rsidRPr="00C4120B">
        <w:rPr>
          <w:rFonts w:ascii="Gill Sans MT" w:hAnsi="Gill Sans MT"/>
          <w:sz w:val="22"/>
          <w:szCs w:val="22"/>
        </w:rPr>
        <w:t xml:space="preserve"> </w:t>
      </w:r>
      <w:r w:rsidR="00E6624E" w:rsidRPr="00C4120B">
        <w:rPr>
          <w:rFonts w:ascii="Gill Sans MT" w:hAnsi="Gill Sans MT"/>
          <w:sz w:val="22"/>
          <w:szCs w:val="22"/>
        </w:rPr>
        <w:t xml:space="preserve">*delete as appropriate </w:t>
      </w:r>
    </w:p>
    <w:p w:rsidR="00153E7A" w:rsidRPr="00C4120B" w:rsidRDefault="00E6624E" w:rsidP="00E6624E">
      <w:pPr>
        <w:ind w:firstLine="720"/>
        <w:rPr>
          <w:rFonts w:ascii="Gill Sans MT" w:hAnsi="Gill Sans MT"/>
          <w:sz w:val="22"/>
          <w:szCs w:val="22"/>
        </w:rPr>
      </w:pPr>
      <w:r w:rsidRPr="00C4120B">
        <w:rPr>
          <w:rFonts w:ascii="Gill Sans MT" w:hAnsi="Gill Sans MT"/>
          <w:sz w:val="22"/>
          <w:szCs w:val="22"/>
        </w:rPr>
        <w:t>(C</w:t>
      </w:r>
      <w:r w:rsidR="00821897" w:rsidRPr="00C4120B">
        <w:rPr>
          <w:rFonts w:ascii="Gill Sans MT" w:hAnsi="Gill Sans MT"/>
          <w:sz w:val="22"/>
          <w:szCs w:val="22"/>
        </w:rPr>
        <w:t>heques are payable to the Royal Academy of Dance). Do not send cash by post.</w:t>
      </w:r>
    </w:p>
    <w:p w:rsidR="00821897" w:rsidRPr="00C4120B" w:rsidRDefault="004E21C5">
      <w:pPr>
        <w:pStyle w:val="Heading1"/>
        <w:rPr>
          <w:rFonts w:ascii="Gill Sans MT" w:hAnsi="Gill Sans MT"/>
          <w:b w:val="0"/>
          <w:sz w:val="22"/>
          <w:szCs w:val="22"/>
        </w:rPr>
      </w:pPr>
      <w:sdt>
        <w:sdtPr>
          <w:rPr>
            <w:rFonts w:ascii="Gill Sans MT" w:hAnsi="Gill Sans MT"/>
            <w:b w:val="0"/>
            <w:sz w:val="22"/>
            <w:szCs w:val="22"/>
          </w:rPr>
          <w:id w:val="6553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DA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EE7DAB">
        <w:rPr>
          <w:rFonts w:ascii="Gill Sans MT" w:hAnsi="Gill Sans MT"/>
          <w:b w:val="0"/>
          <w:sz w:val="22"/>
          <w:szCs w:val="22"/>
        </w:rPr>
        <w:t xml:space="preserve">  </w:t>
      </w:r>
      <w:r w:rsidR="00E6624E" w:rsidRPr="00C4120B">
        <w:rPr>
          <w:rFonts w:ascii="Gill Sans MT" w:hAnsi="Gill Sans MT"/>
          <w:b w:val="0"/>
          <w:sz w:val="22"/>
          <w:szCs w:val="22"/>
        </w:rPr>
        <w:t>I wish to pay by direct bank transfer,</w:t>
      </w:r>
      <w:r w:rsidR="00E6624E" w:rsidRPr="00C4120B">
        <w:rPr>
          <w:rFonts w:ascii="Gill Sans MT" w:hAnsi="Gill Sans MT"/>
          <w:sz w:val="22"/>
          <w:szCs w:val="22"/>
        </w:rPr>
        <w:t xml:space="preserve"> </w:t>
      </w:r>
      <w:r w:rsidR="00E6624E" w:rsidRPr="00C4120B">
        <w:rPr>
          <w:rFonts w:ascii="Gill Sans MT" w:hAnsi="Gill Sans MT"/>
          <w:b w:val="0"/>
          <w:sz w:val="22"/>
          <w:szCs w:val="22"/>
        </w:rPr>
        <w:t>p</w:t>
      </w:r>
      <w:r w:rsidR="00821897" w:rsidRPr="00C4120B">
        <w:rPr>
          <w:rFonts w:ascii="Gill Sans MT" w:hAnsi="Gill Sans MT"/>
          <w:b w:val="0"/>
          <w:sz w:val="22"/>
          <w:szCs w:val="22"/>
        </w:rPr>
        <w:t>lease invoice me</w:t>
      </w:r>
      <w:r w:rsidR="00E6624E" w:rsidRPr="00C4120B">
        <w:rPr>
          <w:rFonts w:ascii="Gill Sans MT" w:hAnsi="Gill Sans MT"/>
          <w:b w:val="0"/>
          <w:sz w:val="22"/>
          <w:szCs w:val="22"/>
        </w:rPr>
        <w:t xml:space="preserve"> </w:t>
      </w:r>
      <w:r w:rsidR="00821897" w:rsidRPr="00C4120B">
        <w:rPr>
          <w:rFonts w:ascii="Gill Sans MT" w:hAnsi="Gill Sans MT"/>
          <w:b w:val="0"/>
          <w:sz w:val="22"/>
          <w:szCs w:val="22"/>
        </w:rPr>
        <w:t>at the address given overleaf</w:t>
      </w:r>
      <w:r w:rsidR="00E6624E" w:rsidRPr="00C4120B">
        <w:rPr>
          <w:rFonts w:ascii="Gill Sans MT" w:hAnsi="Gill Sans MT"/>
          <w:b w:val="0"/>
          <w:sz w:val="22"/>
          <w:szCs w:val="22"/>
        </w:rPr>
        <w:t>.</w:t>
      </w:r>
    </w:p>
    <w:p w:rsidR="00EE7DAB" w:rsidRDefault="004E21C5" w:rsidP="00EE7DAB">
      <w:pPr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93967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D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7DAB">
        <w:rPr>
          <w:rFonts w:ascii="Gill Sans MT" w:hAnsi="Gill Sans MT"/>
          <w:sz w:val="22"/>
          <w:szCs w:val="22"/>
        </w:rPr>
        <w:t xml:space="preserve">  </w:t>
      </w:r>
      <w:r w:rsidR="00821897" w:rsidRPr="00C4120B">
        <w:rPr>
          <w:rFonts w:ascii="Gill Sans MT" w:hAnsi="Gill Sans MT"/>
          <w:sz w:val="22"/>
          <w:szCs w:val="22"/>
        </w:rPr>
        <w:t>I wish to pay by credit/debit card (</w:t>
      </w:r>
      <w:r w:rsidR="00E6624E" w:rsidRPr="00C4120B">
        <w:rPr>
          <w:rFonts w:ascii="Gill Sans MT" w:hAnsi="Gill Sans MT"/>
          <w:sz w:val="22"/>
          <w:szCs w:val="22"/>
        </w:rPr>
        <w:t xml:space="preserve">payments can be made in person or over the </w:t>
      </w:r>
    </w:p>
    <w:p w:rsidR="00821897" w:rsidRPr="00C4120B" w:rsidRDefault="00EE7DAB" w:rsidP="00EE7DAB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 </w:t>
      </w:r>
      <w:r w:rsidR="00E6624E" w:rsidRPr="00C4120B">
        <w:rPr>
          <w:rFonts w:ascii="Gill Sans MT" w:hAnsi="Gill Sans MT"/>
          <w:sz w:val="22"/>
          <w:szCs w:val="22"/>
        </w:rPr>
        <w:t>telephone</w:t>
      </w:r>
      <w:r w:rsidR="00821897" w:rsidRPr="00C4120B">
        <w:rPr>
          <w:rFonts w:ascii="Gill Sans MT" w:hAnsi="Gill Sans MT"/>
          <w:sz w:val="22"/>
          <w:szCs w:val="22"/>
        </w:rPr>
        <w:t>)</w:t>
      </w:r>
    </w:p>
    <w:p w:rsidR="00821897" w:rsidRPr="00C4120B" w:rsidRDefault="00821897">
      <w:pPr>
        <w:rPr>
          <w:rFonts w:ascii="Gill Sans MT" w:hAnsi="Gill Sans MT"/>
          <w:sz w:val="22"/>
          <w:szCs w:val="22"/>
        </w:rPr>
      </w:pPr>
    </w:p>
    <w:p w:rsidR="00821897" w:rsidRPr="00C4120B" w:rsidRDefault="00821897">
      <w:pPr>
        <w:rPr>
          <w:rFonts w:ascii="Gill Sans MT" w:hAnsi="Gill Sans MT"/>
          <w:sz w:val="22"/>
          <w:szCs w:val="22"/>
        </w:rPr>
      </w:pPr>
      <w:r w:rsidRPr="00C4120B">
        <w:rPr>
          <w:rFonts w:ascii="Gill Sans MT" w:hAnsi="Gill Sans MT"/>
          <w:sz w:val="22"/>
          <w:szCs w:val="22"/>
        </w:rPr>
        <w:t xml:space="preserve">N.B. Payment must be received </w:t>
      </w:r>
      <w:r w:rsidRPr="00C4120B">
        <w:rPr>
          <w:rFonts w:ascii="Gill Sans MT" w:hAnsi="Gill Sans MT"/>
          <w:b/>
          <w:sz w:val="22"/>
          <w:szCs w:val="22"/>
        </w:rPr>
        <w:t>before</w:t>
      </w:r>
      <w:r w:rsidRPr="00C4120B">
        <w:rPr>
          <w:rFonts w:ascii="Gill Sans MT" w:hAnsi="Gill Sans MT"/>
          <w:sz w:val="22"/>
          <w:szCs w:val="22"/>
        </w:rPr>
        <w:t xml:space="preserve"> an application can be processed</w:t>
      </w:r>
    </w:p>
    <w:p w:rsidR="00821897" w:rsidRPr="00C4120B" w:rsidRDefault="00821897">
      <w:pPr>
        <w:ind w:left="720"/>
        <w:rPr>
          <w:rFonts w:ascii="Gill Sans MT" w:hAnsi="Gill Sans MT"/>
          <w:sz w:val="22"/>
          <w:szCs w:val="22"/>
        </w:rPr>
      </w:pPr>
    </w:p>
    <w:p w:rsidR="00821897" w:rsidRPr="00C4120B" w:rsidRDefault="00821897">
      <w:pPr>
        <w:ind w:left="720"/>
        <w:rPr>
          <w:rFonts w:ascii="Gill Sans MT" w:hAnsi="Gill Sans MT"/>
          <w:sz w:val="22"/>
          <w:szCs w:val="22"/>
        </w:rPr>
      </w:pPr>
    </w:p>
    <w:sdt>
      <w:sdtPr>
        <w:rPr>
          <w:rFonts w:ascii="Gill Sans MT" w:hAnsi="Gill Sans MT"/>
          <w:b w:val="0"/>
          <w:sz w:val="22"/>
          <w:szCs w:val="22"/>
        </w:rPr>
        <w:id w:val="-1097393383"/>
        <w:lock w:val="contentLocked"/>
        <w:group/>
      </w:sdtPr>
      <w:sdtEndPr/>
      <w:sdtContent>
        <w:p w:rsidR="00821897" w:rsidRPr="00C4120B" w:rsidRDefault="00821897">
          <w:pPr>
            <w:pStyle w:val="Heading1"/>
            <w:jc w:val="both"/>
            <w:rPr>
              <w:rFonts w:ascii="Gill Sans MT" w:hAnsi="Gill Sans MT"/>
              <w:sz w:val="22"/>
              <w:szCs w:val="22"/>
            </w:rPr>
          </w:pPr>
          <w:r w:rsidRPr="00C4120B">
            <w:rPr>
              <w:rFonts w:ascii="Gill Sans MT" w:hAnsi="Gill Sans MT"/>
              <w:sz w:val="22"/>
              <w:szCs w:val="22"/>
            </w:rPr>
            <w:t>Section C: Terms and Conditions</w:t>
          </w:r>
        </w:p>
        <w:p w:rsidR="00821897" w:rsidRPr="00C4120B" w:rsidRDefault="00821897">
          <w:pPr>
            <w:numPr>
              <w:ilvl w:val="0"/>
              <w:numId w:val="1"/>
            </w:numPr>
            <w:jc w:val="both"/>
            <w:rPr>
              <w:rFonts w:ascii="Gill Sans MT" w:hAnsi="Gill Sans MT"/>
              <w:sz w:val="22"/>
              <w:szCs w:val="22"/>
            </w:rPr>
          </w:pPr>
          <w:r w:rsidRPr="00C4120B">
            <w:rPr>
              <w:rFonts w:ascii="Gill Sans MT" w:hAnsi="Gill Sans MT"/>
              <w:sz w:val="22"/>
              <w:szCs w:val="22"/>
            </w:rPr>
            <w:t xml:space="preserve">The subscription is valid for a period of one year from the date of issue. The subscription is non-transferable and once purchased, no refund can be given for the whole or any part of the year. </w:t>
          </w:r>
        </w:p>
        <w:p w:rsidR="00821897" w:rsidRPr="00C4120B" w:rsidRDefault="00821897">
          <w:pPr>
            <w:numPr>
              <w:ilvl w:val="0"/>
              <w:numId w:val="1"/>
            </w:numPr>
            <w:jc w:val="both"/>
            <w:rPr>
              <w:rFonts w:ascii="Gill Sans MT" w:hAnsi="Gill Sans MT"/>
              <w:sz w:val="22"/>
              <w:szCs w:val="22"/>
            </w:rPr>
          </w:pPr>
          <w:r w:rsidRPr="00C4120B">
            <w:rPr>
              <w:rFonts w:ascii="Gill Sans MT" w:hAnsi="Gill Sans MT"/>
              <w:sz w:val="22"/>
              <w:szCs w:val="22"/>
            </w:rPr>
            <w:t xml:space="preserve">A subscription card will be issued in the name of the individual applicant </w:t>
          </w:r>
          <w:r w:rsidR="00E6624E" w:rsidRPr="00C4120B">
            <w:rPr>
              <w:rFonts w:ascii="Gill Sans MT" w:hAnsi="Gill Sans MT"/>
              <w:sz w:val="22"/>
              <w:szCs w:val="22"/>
            </w:rPr>
            <w:t>only</w:t>
          </w:r>
          <w:r w:rsidRPr="00C4120B">
            <w:rPr>
              <w:rFonts w:ascii="Gill Sans MT" w:hAnsi="Gill Sans MT"/>
              <w:sz w:val="22"/>
              <w:szCs w:val="22"/>
            </w:rPr>
            <w:t>.</w:t>
          </w:r>
        </w:p>
        <w:p w:rsidR="00821897" w:rsidRPr="00C4120B" w:rsidRDefault="00821897">
          <w:pPr>
            <w:numPr>
              <w:ilvl w:val="0"/>
              <w:numId w:val="1"/>
            </w:numPr>
            <w:jc w:val="both"/>
            <w:rPr>
              <w:rFonts w:ascii="Gill Sans MT" w:hAnsi="Gill Sans MT"/>
              <w:sz w:val="22"/>
              <w:szCs w:val="22"/>
            </w:rPr>
          </w:pPr>
          <w:r w:rsidRPr="00C4120B">
            <w:rPr>
              <w:rFonts w:ascii="Gill Sans MT" w:hAnsi="Gill Sans MT"/>
              <w:sz w:val="22"/>
              <w:szCs w:val="22"/>
            </w:rPr>
            <w:t xml:space="preserve">A card will normally be issued and posted to the applicant’s address, as given overleaf, within 5 working days following receipt of an application. Applications can be made in person and may be processed the same day if arranged by appointment with library staff.  </w:t>
          </w:r>
        </w:p>
        <w:p w:rsidR="00821897" w:rsidRPr="00C4120B" w:rsidRDefault="00821897">
          <w:pPr>
            <w:numPr>
              <w:ilvl w:val="0"/>
              <w:numId w:val="1"/>
            </w:numPr>
            <w:jc w:val="both"/>
            <w:rPr>
              <w:rFonts w:ascii="Gill Sans MT" w:hAnsi="Gill Sans MT"/>
              <w:sz w:val="22"/>
              <w:szCs w:val="22"/>
            </w:rPr>
          </w:pPr>
          <w:r w:rsidRPr="00C4120B">
            <w:rPr>
              <w:rFonts w:ascii="Gill Sans MT" w:hAnsi="Gill Sans MT"/>
              <w:sz w:val="22"/>
              <w:szCs w:val="22"/>
            </w:rPr>
            <w:t>A valid card entitles the holder to unrestricted library access within the normal library opening</w:t>
          </w:r>
          <w:r w:rsidR="00EF5224" w:rsidRPr="00C4120B">
            <w:rPr>
              <w:rFonts w:ascii="Gill Sans MT" w:hAnsi="Gill Sans MT"/>
              <w:sz w:val="22"/>
              <w:szCs w:val="22"/>
            </w:rPr>
            <w:t xml:space="preserve"> hours, and allows UK residents </w:t>
          </w:r>
          <w:r w:rsidRPr="00C4120B">
            <w:rPr>
              <w:rFonts w:ascii="Gill Sans MT" w:hAnsi="Gill Sans MT"/>
              <w:sz w:val="22"/>
              <w:szCs w:val="22"/>
            </w:rPr>
            <w:t xml:space="preserve">to borrow up to </w:t>
          </w:r>
          <w:r w:rsidR="0025671A" w:rsidRPr="00C4120B">
            <w:rPr>
              <w:rFonts w:ascii="Gill Sans MT" w:hAnsi="Gill Sans MT"/>
              <w:sz w:val="22"/>
              <w:szCs w:val="22"/>
            </w:rPr>
            <w:t>4</w:t>
          </w:r>
          <w:r w:rsidRPr="00C4120B">
            <w:rPr>
              <w:rFonts w:ascii="Gill Sans MT" w:hAnsi="Gill Sans MT"/>
              <w:sz w:val="22"/>
              <w:szCs w:val="22"/>
            </w:rPr>
            <w:t xml:space="preserve"> books at any one time, from circulating stock</w:t>
          </w:r>
          <w:r w:rsidR="0025671A" w:rsidRPr="00C4120B">
            <w:rPr>
              <w:rFonts w:ascii="Gill Sans MT" w:hAnsi="Gill Sans MT"/>
              <w:sz w:val="22"/>
              <w:szCs w:val="22"/>
            </w:rPr>
            <w:t xml:space="preserve"> with the exception of overnight or 3 day loans</w:t>
          </w:r>
          <w:r w:rsidRPr="00C4120B">
            <w:rPr>
              <w:rFonts w:ascii="Gill Sans MT" w:hAnsi="Gill Sans MT"/>
              <w:sz w:val="22"/>
              <w:szCs w:val="22"/>
            </w:rPr>
            <w:t xml:space="preserve">. Please note that access to archive material and special collections </w:t>
          </w:r>
          <w:r w:rsidRPr="00C4120B">
            <w:rPr>
              <w:rFonts w:ascii="Gill Sans MT" w:hAnsi="Gill Sans MT"/>
              <w:b/>
              <w:sz w:val="22"/>
              <w:szCs w:val="22"/>
            </w:rPr>
            <w:t xml:space="preserve">must </w:t>
          </w:r>
          <w:r w:rsidRPr="00C4120B">
            <w:rPr>
              <w:rFonts w:ascii="Gill Sans MT" w:hAnsi="Gill Sans MT"/>
              <w:sz w:val="22"/>
              <w:szCs w:val="22"/>
            </w:rPr>
            <w:t>be arranged in advance.</w:t>
          </w:r>
        </w:p>
        <w:p w:rsidR="00821897" w:rsidRPr="00C4120B" w:rsidRDefault="00821897">
          <w:pPr>
            <w:numPr>
              <w:ilvl w:val="0"/>
              <w:numId w:val="5"/>
            </w:numPr>
            <w:rPr>
              <w:rFonts w:ascii="Gill Sans MT" w:hAnsi="Gill Sans MT"/>
              <w:sz w:val="22"/>
              <w:szCs w:val="22"/>
            </w:rPr>
          </w:pPr>
          <w:r w:rsidRPr="00C4120B">
            <w:rPr>
              <w:rFonts w:ascii="Gill Sans MT" w:hAnsi="Gill Sans MT"/>
              <w:sz w:val="22"/>
              <w:szCs w:val="22"/>
            </w:rPr>
            <w:t xml:space="preserve">Extra charges will be made for overdue, lost or damaged items.  </w:t>
          </w:r>
        </w:p>
        <w:p w:rsidR="00821897" w:rsidRPr="00C4120B" w:rsidRDefault="00821897">
          <w:pPr>
            <w:numPr>
              <w:ilvl w:val="0"/>
              <w:numId w:val="1"/>
            </w:numPr>
            <w:jc w:val="both"/>
            <w:rPr>
              <w:rFonts w:ascii="Gill Sans MT" w:hAnsi="Gill Sans MT"/>
              <w:sz w:val="22"/>
              <w:szCs w:val="22"/>
            </w:rPr>
          </w:pPr>
          <w:r w:rsidRPr="00C4120B">
            <w:rPr>
              <w:rFonts w:ascii="Gill Sans MT" w:hAnsi="Gill Sans MT"/>
              <w:sz w:val="22"/>
              <w:szCs w:val="22"/>
            </w:rPr>
            <w:t xml:space="preserve">The Academy reserves the right to change these terms and conditions or to withdraw subscription privileges at any time.   </w:t>
          </w:r>
        </w:p>
        <w:p w:rsidR="00821897" w:rsidRPr="00C4120B" w:rsidRDefault="00821897">
          <w:pPr>
            <w:pStyle w:val="Heading1"/>
            <w:jc w:val="both"/>
            <w:rPr>
              <w:rFonts w:ascii="Gill Sans MT" w:hAnsi="Gill Sans MT"/>
              <w:sz w:val="22"/>
              <w:szCs w:val="22"/>
            </w:rPr>
          </w:pPr>
        </w:p>
        <w:p w:rsidR="00821897" w:rsidRPr="00C4120B" w:rsidRDefault="00821897">
          <w:pPr>
            <w:pStyle w:val="Heading1"/>
            <w:jc w:val="both"/>
            <w:rPr>
              <w:rFonts w:ascii="Gill Sans MT" w:hAnsi="Gill Sans MT"/>
              <w:sz w:val="22"/>
              <w:szCs w:val="22"/>
            </w:rPr>
          </w:pPr>
          <w:r w:rsidRPr="00C4120B">
            <w:rPr>
              <w:rFonts w:ascii="Gill Sans MT" w:hAnsi="Gill Sans MT"/>
              <w:sz w:val="22"/>
              <w:szCs w:val="22"/>
            </w:rPr>
            <w:t>Customer Declaration</w:t>
          </w:r>
        </w:p>
        <w:p w:rsidR="00821897" w:rsidRPr="00C4120B" w:rsidRDefault="00821897">
          <w:pPr>
            <w:jc w:val="both"/>
            <w:rPr>
              <w:rFonts w:ascii="Gill Sans MT" w:hAnsi="Gill Sans MT"/>
              <w:sz w:val="22"/>
              <w:szCs w:val="22"/>
            </w:rPr>
          </w:pPr>
          <w:r w:rsidRPr="00C4120B">
            <w:rPr>
              <w:rFonts w:ascii="Gill Sans MT" w:hAnsi="Gill Sans MT"/>
              <w:sz w:val="22"/>
              <w:szCs w:val="22"/>
            </w:rPr>
            <w:t xml:space="preserve">I confirm that all details given above are correct and I have read and understood the terms and conditions as set out above.   </w:t>
          </w:r>
        </w:p>
      </w:sdtContent>
    </w:sdt>
    <w:p w:rsidR="00821897" w:rsidRPr="00C4120B" w:rsidRDefault="00821897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821897" w:rsidRPr="00C4120B" w:rsidRDefault="00821897">
      <w:pPr>
        <w:pStyle w:val="Heading2"/>
        <w:rPr>
          <w:rFonts w:ascii="Gill Sans MT" w:hAnsi="Gill Sans MT"/>
          <w:sz w:val="22"/>
          <w:szCs w:val="22"/>
        </w:rPr>
      </w:pPr>
      <w:r w:rsidRPr="00C4120B">
        <w:rPr>
          <w:rFonts w:ascii="Gill Sans MT" w:hAnsi="Gill Sans MT"/>
          <w:sz w:val="22"/>
          <w:szCs w:val="22"/>
        </w:rPr>
        <w:t>Signature ___________</w:t>
      </w:r>
      <w:r w:rsidR="00193BA4">
        <w:rPr>
          <w:rFonts w:ascii="Gill Sans MT" w:hAnsi="Gill Sans MT"/>
          <w:sz w:val="22"/>
          <w:szCs w:val="22"/>
        </w:rPr>
        <w:t>_______________________________</w:t>
      </w:r>
      <w:r w:rsidRPr="00C4120B">
        <w:rPr>
          <w:rFonts w:ascii="Gill Sans MT" w:hAnsi="Gill Sans MT"/>
          <w:sz w:val="22"/>
          <w:szCs w:val="22"/>
        </w:rPr>
        <w:tab/>
        <w:t>Date: _____/_____/_____</w:t>
      </w:r>
    </w:p>
    <w:p w:rsidR="00821897" w:rsidRPr="00C4120B" w:rsidRDefault="00821897">
      <w:pPr>
        <w:pBdr>
          <w:bottom w:val="single" w:sz="12" w:space="1" w:color="auto"/>
        </w:pBdr>
        <w:rPr>
          <w:rFonts w:ascii="Gill Sans MT" w:hAnsi="Gill Sans MT"/>
          <w:sz w:val="22"/>
          <w:szCs w:val="22"/>
        </w:rPr>
      </w:pPr>
    </w:p>
    <w:p w:rsidR="00821897" w:rsidRPr="00946A6B" w:rsidRDefault="00821897">
      <w:pPr>
        <w:rPr>
          <w:rFonts w:ascii="Gill Sans MT" w:hAnsi="Gill Sans MT"/>
        </w:rPr>
      </w:pPr>
      <w:r w:rsidRPr="00946A6B">
        <w:rPr>
          <w:rFonts w:ascii="Gill Sans MT" w:hAnsi="Gill Sans MT"/>
        </w:rPr>
        <w:t xml:space="preserve">  </w:t>
      </w:r>
    </w:p>
    <w:p w:rsidR="00821897" w:rsidRPr="00946A6B" w:rsidRDefault="00821897">
      <w:pPr>
        <w:rPr>
          <w:rFonts w:ascii="Gill Sans MT" w:hAnsi="Gill Sans MT"/>
          <w:b/>
          <w:sz w:val="20"/>
        </w:rPr>
      </w:pPr>
      <w:r w:rsidRPr="00946A6B">
        <w:rPr>
          <w:rFonts w:ascii="Gill Sans MT" w:hAnsi="Gill Sans MT"/>
          <w:b/>
          <w:sz w:val="20"/>
        </w:rPr>
        <w:t>Section D:</w:t>
      </w:r>
      <w:r w:rsidRPr="00946A6B">
        <w:rPr>
          <w:rFonts w:ascii="Gill Sans MT" w:hAnsi="Gill Sans MT"/>
          <w:sz w:val="20"/>
        </w:rPr>
        <w:t xml:space="preserve"> </w:t>
      </w:r>
      <w:r w:rsidRPr="00946A6B">
        <w:rPr>
          <w:rFonts w:ascii="Gill Sans MT" w:hAnsi="Gill Sans MT"/>
          <w:b/>
          <w:sz w:val="20"/>
        </w:rPr>
        <w:t>For Office Use Only</w:t>
      </w:r>
    </w:p>
    <w:p w:rsidR="00821897" w:rsidRPr="00946A6B" w:rsidRDefault="00821897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21897" w:rsidRPr="00946A6B">
        <w:tc>
          <w:tcPr>
            <w:tcW w:w="8522" w:type="dxa"/>
          </w:tcPr>
          <w:p w:rsidR="00821897" w:rsidRPr="00946A6B" w:rsidRDefault="00821897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946A6B">
              <w:rPr>
                <w:rFonts w:ascii="Gill Sans MT" w:hAnsi="Gill Sans MT"/>
                <w:sz w:val="20"/>
              </w:rPr>
              <w:t>Payment received by:                                                                                 Date:</w:t>
            </w:r>
          </w:p>
        </w:tc>
      </w:tr>
      <w:tr w:rsidR="00821897" w:rsidRPr="00946A6B">
        <w:tc>
          <w:tcPr>
            <w:tcW w:w="8522" w:type="dxa"/>
          </w:tcPr>
          <w:p w:rsidR="00821897" w:rsidRPr="00946A6B" w:rsidRDefault="00821897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946A6B">
              <w:rPr>
                <w:rFonts w:ascii="Gill Sans MT" w:hAnsi="Gill Sans MT"/>
                <w:sz w:val="20"/>
              </w:rPr>
              <w:t>Application processed by:                                                                          Date:</w:t>
            </w:r>
          </w:p>
        </w:tc>
      </w:tr>
      <w:tr w:rsidR="00821897" w:rsidRPr="00946A6B">
        <w:tc>
          <w:tcPr>
            <w:tcW w:w="8522" w:type="dxa"/>
          </w:tcPr>
          <w:p w:rsidR="00821897" w:rsidRPr="00946A6B" w:rsidRDefault="00821897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946A6B">
              <w:rPr>
                <w:rFonts w:ascii="Gill Sans MT" w:hAnsi="Gill Sans MT"/>
                <w:sz w:val="20"/>
              </w:rPr>
              <w:t xml:space="preserve">Card Issued by:                                                           </w:t>
            </w:r>
            <w:r w:rsidR="00C4120B">
              <w:rPr>
                <w:rFonts w:ascii="Gill Sans MT" w:hAnsi="Gill Sans MT"/>
                <w:sz w:val="20"/>
              </w:rPr>
              <w:t xml:space="preserve">                              </w:t>
            </w:r>
            <w:r w:rsidRPr="00946A6B">
              <w:rPr>
                <w:rFonts w:ascii="Gill Sans MT" w:hAnsi="Gill Sans MT"/>
                <w:sz w:val="20"/>
              </w:rPr>
              <w:t>Date:</w:t>
            </w:r>
          </w:p>
        </w:tc>
      </w:tr>
    </w:tbl>
    <w:p w:rsidR="00821897" w:rsidRPr="00946A6B" w:rsidRDefault="00821897">
      <w:pPr>
        <w:spacing w:line="360" w:lineRule="auto"/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21897" w:rsidRPr="00946A6B">
        <w:tc>
          <w:tcPr>
            <w:tcW w:w="4261" w:type="dxa"/>
          </w:tcPr>
          <w:p w:rsidR="00821897" w:rsidRPr="00946A6B" w:rsidRDefault="001C7F83" w:rsidP="001C7F83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946A6B">
              <w:rPr>
                <w:rFonts w:ascii="Gill Sans MT" w:hAnsi="Gill Sans MT"/>
                <w:sz w:val="20"/>
              </w:rPr>
              <w:t>Library No:</w:t>
            </w:r>
            <w:r w:rsidR="00821897" w:rsidRPr="00946A6B">
              <w:rPr>
                <w:rFonts w:ascii="Gill Sans MT" w:hAnsi="Gill Sans MT"/>
                <w:sz w:val="20"/>
              </w:rPr>
              <w:t xml:space="preserve"> </w:t>
            </w:r>
          </w:p>
        </w:tc>
        <w:tc>
          <w:tcPr>
            <w:tcW w:w="4261" w:type="dxa"/>
          </w:tcPr>
          <w:p w:rsidR="00821897" w:rsidRPr="00946A6B" w:rsidRDefault="00821897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946A6B">
              <w:rPr>
                <w:rFonts w:ascii="Gill Sans MT" w:hAnsi="Gill Sans MT"/>
                <w:sz w:val="20"/>
              </w:rPr>
              <w:t xml:space="preserve">Valid until: </w:t>
            </w:r>
          </w:p>
        </w:tc>
      </w:tr>
    </w:tbl>
    <w:p w:rsidR="00821897" w:rsidRPr="00DE449F" w:rsidRDefault="00821897" w:rsidP="00DE449F">
      <w:pPr>
        <w:spacing w:line="360" w:lineRule="auto"/>
        <w:rPr>
          <w:sz w:val="20"/>
        </w:rPr>
      </w:pPr>
    </w:p>
    <w:sectPr w:rsidR="00821897" w:rsidRPr="00DE4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E9" w:rsidRDefault="008D09E9">
      <w:r>
        <w:separator/>
      </w:r>
    </w:p>
  </w:endnote>
  <w:endnote w:type="continuationSeparator" w:id="0">
    <w:p w:rsidR="008D09E9" w:rsidRDefault="008D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D8" w:rsidRDefault="00075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97" w:rsidRPr="00BE64F1" w:rsidRDefault="00BE64F1" w:rsidP="00BE64F1">
    <w:pPr>
      <w:pStyle w:val="Footer"/>
    </w:pPr>
    <w:r w:rsidRPr="00BE64F1">
      <w:t>S:\Library\7.3.1 Library &amp; Archives Management\7.3.1.0 Library &amp; Archives Admin\Forms\Subscription Scheme Application.docx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D8" w:rsidRDefault="00075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E9" w:rsidRDefault="008D09E9">
      <w:r>
        <w:separator/>
      </w:r>
    </w:p>
  </w:footnote>
  <w:footnote w:type="continuationSeparator" w:id="0">
    <w:p w:rsidR="008D09E9" w:rsidRDefault="008D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D8" w:rsidRDefault="00075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24" w:rsidRDefault="00DE449F" w:rsidP="00EF5224">
    <w:pPr>
      <w:pStyle w:val="Header"/>
    </w:pPr>
    <w:r>
      <w:t xml:space="preserve">  </w:t>
    </w:r>
    <w:r>
      <w:tab/>
    </w:r>
    <w:r>
      <w:tab/>
      <w:t xml:space="preserve"> </w:t>
    </w:r>
    <w:r w:rsidR="00047601">
      <w:rPr>
        <w:noProof/>
        <w:lang w:eastAsia="en-GB"/>
      </w:rPr>
      <w:drawing>
        <wp:inline distT="0" distB="0" distL="0" distR="0">
          <wp:extent cx="1381125" cy="600075"/>
          <wp:effectExtent l="0" t="0" r="9525" b="9525"/>
          <wp:docPr id="1" name="Picture 1" descr="ra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224" w:rsidRDefault="00EF5224" w:rsidP="00EF5224">
    <w:pPr>
      <w:pStyle w:val="Header"/>
      <w:jc w:val="right"/>
    </w:pPr>
    <w:r>
      <w:t>Library and Archives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D8" w:rsidRDefault="00075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19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A973AD"/>
    <w:multiLevelType w:val="singleLevel"/>
    <w:tmpl w:val="EBCCA5D6"/>
    <w:lvl w:ilvl="0"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2A110D64"/>
    <w:multiLevelType w:val="singleLevel"/>
    <w:tmpl w:val="BA12E652"/>
    <w:lvl w:ilvl="0"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B4E5930"/>
    <w:multiLevelType w:val="singleLevel"/>
    <w:tmpl w:val="B3E252D0"/>
    <w:lvl w:ilvl="0">
      <w:numFmt w:val="bullet"/>
      <w:lvlText w:val="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4C9B26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3610FEF"/>
    <w:multiLevelType w:val="singleLevel"/>
    <w:tmpl w:val="0D3E442E"/>
    <w:lvl w:ilvl="0"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F1"/>
    <w:rsid w:val="00010175"/>
    <w:rsid w:val="00035E8E"/>
    <w:rsid w:val="00047601"/>
    <w:rsid w:val="000756D8"/>
    <w:rsid w:val="0008269A"/>
    <w:rsid w:val="00153E7A"/>
    <w:rsid w:val="00193BA4"/>
    <w:rsid w:val="001C0275"/>
    <w:rsid w:val="001C7F83"/>
    <w:rsid w:val="001D2247"/>
    <w:rsid w:val="001F4DEC"/>
    <w:rsid w:val="002349A1"/>
    <w:rsid w:val="0025671A"/>
    <w:rsid w:val="002B74F1"/>
    <w:rsid w:val="0039628C"/>
    <w:rsid w:val="003F47BE"/>
    <w:rsid w:val="00496901"/>
    <w:rsid w:val="004E21C5"/>
    <w:rsid w:val="00533867"/>
    <w:rsid w:val="0059027D"/>
    <w:rsid w:val="006C3897"/>
    <w:rsid w:val="00737CCC"/>
    <w:rsid w:val="007A685C"/>
    <w:rsid w:val="007B4759"/>
    <w:rsid w:val="00821897"/>
    <w:rsid w:val="008447C1"/>
    <w:rsid w:val="00847A67"/>
    <w:rsid w:val="008D09E9"/>
    <w:rsid w:val="00946A6B"/>
    <w:rsid w:val="00960D67"/>
    <w:rsid w:val="00977839"/>
    <w:rsid w:val="00B45C9F"/>
    <w:rsid w:val="00BA534D"/>
    <w:rsid w:val="00BE64F1"/>
    <w:rsid w:val="00C30464"/>
    <w:rsid w:val="00C4120B"/>
    <w:rsid w:val="00C44835"/>
    <w:rsid w:val="00C829D9"/>
    <w:rsid w:val="00D71D1A"/>
    <w:rsid w:val="00DC625F"/>
    <w:rsid w:val="00DD51A1"/>
    <w:rsid w:val="00DE449F"/>
    <w:rsid w:val="00E6624E"/>
    <w:rsid w:val="00E86F45"/>
    <w:rsid w:val="00EC29F5"/>
    <w:rsid w:val="00EE1513"/>
    <w:rsid w:val="00EE7DAB"/>
    <w:rsid w:val="00EF1A50"/>
    <w:rsid w:val="00EF5224"/>
    <w:rsid w:val="00F37B09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2E3F7"/>
  <w15:docId w15:val="{F09F7099-E9E8-4A4B-8FFF-407ED4D5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496901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E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DA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E7DAB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4E2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oyalacademyofdance.org/privacy-noti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Reader’s Ticket for the Philip Richardson Library at the Royal Academy of Dance</vt:lpstr>
    </vt:vector>
  </TitlesOfParts>
  <Company>Royal Academy of Dance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Reader’s Ticket for the Philip Richardson Library at the Royal Academy of Dance</dc:title>
  <dc:creator>radl1</dc:creator>
  <cp:lastModifiedBy>Rebecca Blackbourn</cp:lastModifiedBy>
  <cp:revision>6</cp:revision>
  <cp:lastPrinted>2009-04-27T12:09:00Z</cp:lastPrinted>
  <dcterms:created xsi:type="dcterms:W3CDTF">2018-05-23T12:50:00Z</dcterms:created>
  <dcterms:modified xsi:type="dcterms:W3CDTF">2019-09-02T15:17:00Z</dcterms:modified>
</cp:coreProperties>
</file>