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AC073" w14:textId="77777777" w:rsidR="007617AD" w:rsidRDefault="007617AD" w:rsidP="007617AD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Royal Academy of Dance</w:t>
      </w:r>
    </w:p>
    <w:p w14:paraId="4935DB89" w14:textId="77777777" w:rsidR="007617AD" w:rsidRDefault="007617AD" w:rsidP="007617AD">
      <w:pPr>
        <w:jc w:val="center"/>
        <w:rPr>
          <w:sz w:val="20"/>
        </w:rPr>
      </w:pPr>
    </w:p>
    <w:p w14:paraId="3233F5DB" w14:textId="77777777" w:rsidR="007617AD" w:rsidRPr="007D2C34" w:rsidRDefault="007617AD" w:rsidP="007617AD">
      <w:pPr>
        <w:jc w:val="center"/>
        <w:rPr>
          <w:rFonts w:ascii="Lucida Handwriting" w:hAnsi="Lucida Handwriting"/>
          <w:b/>
          <w:bCs/>
          <w:sz w:val="20"/>
        </w:rPr>
      </w:pPr>
      <w:r w:rsidRPr="7A484FC3">
        <w:rPr>
          <w:b/>
          <w:bCs/>
          <w:sz w:val="36"/>
          <w:szCs w:val="36"/>
        </w:rPr>
        <w:t xml:space="preserve">Centenary </w:t>
      </w:r>
      <w:r w:rsidRPr="7A484FC3">
        <w:rPr>
          <w:rFonts w:ascii="Lucida Handwriting" w:hAnsi="Lucida Handwriting"/>
          <w:b/>
          <w:bCs/>
          <w:sz w:val="36"/>
          <w:szCs w:val="36"/>
        </w:rPr>
        <w:t>14+ Dance Scholarship</w:t>
      </w:r>
    </w:p>
    <w:p w14:paraId="0E6B994B" w14:textId="77777777" w:rsidR="007617AD" w:rsidRDefault="007617AD" w:rsidP="007617AD">
      <w:pPr>
        <w:jc w:val="center"/>
        <w:rPr>
          <w:sz w:val="20"/>
        </w:rPr>
      </w:pPr>
    </w:p>
    <w:p w14:paraId="50E497B4" w14:textId="056DF09C" w:rsidR="007617AD" w:rsidRDefault="007617AD" w:rsidP="007617AD">
      <w:pPr>
        <w:pBdr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pBdr>
        <w:jc w:val="center"/>
        <w:rPr>
          <w:sz w:val="20"/>
        </w:rPr>
      </w:pPr>
      <w:r>
        <w:rPr>
          <w:sz w:val="36"/>
        </w:rPr>
        <w:t>Refund Policy</w:t>
      </w:r>
    </w:p>
    <w:p w14:paraId="0C834D59" w14:textId="694F448F" w:rsidR="00791483" w:rsidRDefault="00791483" w:rsidP="007617AD"/>
    <w:p w14:paraId="36673D76" w14:textId="0D47C85B" w:rsidR="00C5289E" w:rsidRDefault="00C5289E" w:rsidP="00C5289E">
      <w:pPr>
        <w:shd w:val="clear" w:color="auto" w:fill="FFFFFF"/>
        <w:spacing w:line="216" w:lineRule="atLeast"/>
        <w:rPr>
          <w:rFonts w:cs="Arial"/>
          <w:lang w:eastAsia="en-NZ"/>
        </w:rPr>
      </w:pPr>
      <w:r w:rsidRPr="00C5289E">
        <w:rPr>
          <w:rFonts w:cs="Arial"/>
          <w:lang w:eastAsia="en-NZ"/>
        </w:rPr>
        <w:t xml:space="preserve">Applicants are eligible to </w:t>
      </w:r>
      <w:r w:rsidR="00BE6E01">
        <w:rPr>
          <w:rFonts w:cs="Arial"/>
          <w:lang w:eastAsia="en-NZ"/>
        </w:rPr>
        <w:t>apply for a refund</w:t>
      </w:r>
      <w:r w:rsidR="00774CAD">
        <w:rPr>
          <w:rFonts w:cs="Arial"/>
          <w:lang w:eastAsia="en-NZ"/>
        </w:rPr>
        <w:t xml:space="preserve"> </w:t>
      </w:r>
      <w:r w:rsidR="00926EB7">
        <w:rPr>
          <w:rFonts w:cs="Arial"/>
          <w:lang w:eastAsia="en-NZ"/>
        </w:rPr>
        <w:t>for</w:t>
      </w:r>
      <w:r w:rsidR="00774CAD">
        <w:rPr>
          <w:rFonts w:cs="Arial"/>
          <w:lang w:eastAsia="en-NZ"/>
        </w:rPr>
        <w:t xml:space="preserve"> the following </w:t>
      </w:r>
      <w:r w:rsidR="00926EB7">
        <w:rPr>
          <w:rFonts w:cs="Arial"/>
          <w:lang w:eastAsia="en-NZ"/>
        </w:rPr>
        <w:t>circumstances</w:t>
      </w:r>
      <w:r w:rsidRPr="00C5289E">
        <w:rPr>
          <w:rFonts w:cs="Arial"/>
          <w:lang w:eastAsia="en-NZ"/>
        </w:rPr>
        <w:t>:</w:t>
      </w:r>
    </w:p>
    <w:p w14:paraId="42BA91E9" w14:textId="77777777" w:rsidR="00AE081B" w:rsidRPr="00C5289E" w:rsidRDefault="00AE081B" w:rsidP="00C5289E">
      <w:pPr>
        <w:shd w:val="clear" w:color="auto" w:fill="FFFFFF"/>
        <w:spacing w:line="216" w:lineRule="atLeast"/>
        <w:rPr>
          <w:rFonts w:cs="Arial"/>
          <w:lang w:eastAsia="en-NZ"/>
        </w:rPr>
      </w:pPr>
    </w:p>
    <w:p w14:paraId="31ADADBD" w14:textId="3CA39F6B" w:rsidR="00C5289E" w:rsidRPr="00C5289E" w:rsidRDefault="007E45A4" w:rsidP="00C5289E">
      <w:pPr>
        <w:numPr>
          <w:ilvl w:val="0"/>
          <w:numId w:val="1"/>
        </w:numPr>
        <w:shd w:val="clear" w:color="auto" w:fill="FFFFFF"/>
        <w:spacing w:line="216" w:lineRule="atLeast"/>
        <w:ind w:left="567" w:right="360" w:hanging="567"/>
        <w:rPr>
          <w:rFonts w:cs="Arial"/>
          <w:lang w:eastAsia="en-NZ"/>
        </w:rPr>
      </w:pPr>
      <w:r>
        <w:rPr>
          <w:rFonts w:cs="Arial"/>
          <w:lang w:eastAsia="en-NZ"/>
        </w:rPr>
        <w:t>A 50% refund will be considered for cancellations on medical grou</w:t>
      </w:r>
      <w:r w:rsidR="0079674C">
        <w:rPr>
          <w:rFonts w:cs="Arial"/>
          <w:lang w:eastAsia="en-NZ"/>
        </w:rPr>
        <w:t xml:space="preserve">nds and on receipt of a medical certificate received prior to the </w:t>
      </w:r>
      <w:r w:rsidR="00B15CF9">
        <w:rPr>
          <w:rFonts w:cs="Arial"/>
          <w:lang w:eastAsia="en-NZ"/>
        </w:rPr>
        <w:t>date of the 14+ Dance Scholarship</w:t>
      </w:r>
      <w:r w:rsidR="0014778F">
        <w:rPr>
          <w:rFonts w:cs="Arial"/>
          <w:lang w:eastAsia="en-NZ"/>
        </w:rPr>
        <w:t xml:space="preserve"> event</w:t>
      </w:r>
    </w:p>
    <w:p w14:paraId="6EEEFC48" w14:textId="2D9E4298" w:rsidR="00C5289E" w:rsidRDefault="00AE0F19" w:rsidP="00C5289E">
      <w:pPr>
        <w:numPr>
          <w:ilvl w:val="0"/>
          <w:numId w:val="1"/>
        </w:numPr>
        <w:shd w:val="clear" w:color="auto" w:fill="FFFFFF"/>
        <w:spacing w:line="216" w:lineRule="atLeast"/>
        <w:ind w:left="567" w:right="360" w:hanging="567"/>
        <w:rPr>
          <w:rFonts w:cs="Arial"/>
          <w:lang w:eastAsia="en-NZ"/>
        </w:rPr>
      </w:pPr>
      <w:r>
        <w:rPr>
          <w:rFonts w:cs="Arial"/>
          <w:lang w:eastAsia="en-NZ"/>
        </w:rPr>
        <w:t xml:space="preserve">For applications for a refund </w:t>
      </w:r>
      <w:r w:rsidR="000F4C82">
        <w:rPr>
          <w:rFonts w:cs="Arial"/>
          <w:lang w:eastAsia="en-NZ"/>
        </w:rPr>
        <w:t xml:space="preserve">in the case of a family emergency, please contact the National Director: </w:t>
      </w:r>
      <w:hyperlink r:id="rId8" w:history="1">
        <w:r w:rsidR="00926EB7" w:rsidRPr="001C2BC5">
          <w:rPr>
            <w:rStyle w:val="Hyperlink"/>
            <w:rFonts w:cs="Arial"/>
            <w:lang w:eastAsia="en-NZ"/>
          </w:rPr>
          <w:t>info@rad.org.nz</w:t>
        </w:r>
      </w:hyperlink>
    </w:p>
    <w:p w14:paraId="02E5D203" w14:textId="7596DB2C" w:rsidR="003D3606" w:rsidRDefault="003D3606" w:rsidP="00C5289E">
      <w:pPr>
        <w:numPr>
          <w:ilvl w:val="0"/>
          <w:numId w:val="1"/>
        </w:numPr>
        <w:shd w:val="clear" w:color="auto" w:fill="FFFFFF"/>
        <w:spacing w:line="216" w:lineRule="atLeast"/>
        <w:ind w:left="567" w:right="360" w:hanging="567"/>
        <w:rPr>
          <w:rFonts w:cs="Arial"/>
          <w:lang w:eastAsia="en-NZ"/>
        </w:rPr>
      </w:pPr>
      <w:r>
        <w:rPr>
          <w:rFonts w:cs="Arial"/>
          <w:lang w:eastAsia="en-NZ"/>
        </w:rPr>
        <w:t xml:space="preserve">A 90% refund will be </w:t>
      </w:r>
      <w:r w:rsidR="00492F46">
        <w:rPr>
          <w:rFonts w:cs="Arial"/>
          <w:lang w:eastAsia="en-NZ"/>
        </w:rPr>
        <w:t xml:space="preserve">provided for those candidates who </w:t>
      </w:r>
      <w:r w:rsidR="0085648A">
        <w:rPr>
          <w:rFonts w:cs="Arial"/>
          <w:lang w:eastAsia="en-NZ"/>
        </w:rPr>
        <w:t xml:space="preserve">enter prior to receiving their Advanced 1 exam result and </w:t>
      </w:r>
      <w:r w:rsidR="00824CC4">
        <w:rPr>
          <w:rFonts w:cs="Arial"/>
          <w:lang w:eastAsia="en-NZ"/>
        </w:rPr>
        <w:t xml:space="preserve">need to withdraw </w:t>
      </w:r>
      <w:r w:rsidR="0085648A">
        <w:rPr>
          <w:rFonts w:cs="Arial"/>
          <w:lang w:eastAsia="en-NZ"/>
        </w:rPr>
        <w:t>due to not achieving the required Advanced 1 exam result</w:t>
      </w:r>
      <w:r w:rsidR="00492F46">
        <w:rPr>
          <w:rFonts w:cs="Arial"/>
          <w:lang w:eastAsia="en-NZ"/>
        </w:rPr>
        <w:t xml:space="preserve"> </w:t>
      </w:r>
    </w:p>
    <w:p w14:paraId="376319B3" w14:textId="77777777" w:rsidR="0085648A" w:rsidRPr="00C5289E" w:rsidRDefault="0085648A" w:rsidP="00AE081B">
      <w:pPr>
        <w:shd w:val="clear" w:color="auto" w:fill="FFFFFF"/>
        <w:spacing w:line="216" w:lineRule="atLeast"/>
        <w:ind w:left="567" w:right="360"/>
        <w:rPr>
          <w:rFonts w:cs="Arial"/>
          <w:lang w:eastAsia="en-NZ"/>
        </w:rPr>
      </w:pPr>
    </w:p>
    <w:sectPr w:rsidR="0085648A" w:rsidRPr="00C5289E" w:rsidSect="00223416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F0D44"/>
    <w:multiLevelType w:val="multilevel"/>
    <w:tmpl w:val="22FC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4B4A"/>
    <w:rsid w:val="000F4C82"/>
    <w:rsid w:val="0014778F"/>
    <w:rsid w:val="00223416"/>
    <w:rsid w:val="003D3606"/>
    <w:rsid w:val="003D7D04"/>
    <w:rsid w:val="00492910"/>
    <w:rsid w:val="00492F46"/>
    <w:rsid w:val="005976E4"/>
    <w:rsid w:val="007617AD"/>
    <w:rsid w:val="00774CAD"/>
    <w:rsid w:val="00791483"/>
    <w:rsid w:val="0079674C"/>
    <w:rsid w:val="007E45A4"/>
    <w:rsid w:val="00824CC4"/>
    <w:rsid w:val="0085648A"/>
    <w:rsid w:val="00926EB7"/>
    <w:rsid w:val="00953838"/>
    <w:rsid w:val="00A74B4A"/>
    <w:rsid w:val="00AE081B"/>
    <w:rsid w:val="00AE0F19"/>
    <w:rsid w:val="00B15CF9"/>
    <w:rsid w:val="00BE6E01"/>
    <w:rsid w:val="00C5289E"/>
    <w:rsid w:val="00CB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9935"/>
  <w15:chartTrackingRefBased/>
  <w15:docId w15:val="{3B052C76-33BD-4C7B-930A-9C06EA52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AD"/>
    <w:rPr>
      <w:rFonts w:eastAsia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6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d.org.n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4B27DFADF2941942F36F32CE3C42D" ma:contentTypeVersion="10" ma:contentTypeDescription="Create a new document." ma:contentTypeScope="" ma:versionID="cc56636c36427db8703acfb6717c0b85">
  <xsd:schema xmlns:xsd="http://www.w3.org/2001/XMLSchema" xmlns:xs="http://www.w3.org/2001/XMLSchema" xmlns:p="http://schemas.microsoft.com/office/2006/metadata/properties" xmlns:ns2="8980ab80-e066-48b5-9bf1-74cfce6e07e3" xmlns:ns3="0fabf9d4-5176-412f-8a2b-5761e2e5ee87" targetNamespace="http://schemas.microsoft.com/office/2006/metadata/properties" ma:root="true" ma:fieldsID="e91a49fd9658cae49731b2da4b1d7b07" ns2:_="" ns3:_="">
    <xsd:import namespace="8980ab80-e066-48b5-9bf1-74cfce6e07e3"/>
    <xsd:import namespace="0fabf9d4-5176-412f-8a2b-5761e2e5e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0ab80-e066-48b5-9bf1-74cfce6e0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bf9d4-5176-412f-8a2b-5761e2e5e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C85F7-949C-4C2D-B0C6-8A3256F3B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0ab80-e066-48b5-9bf1-74cfce6e07e3"/>
    <ds:schemaRef ds:uri="0fabf9d4-5176-412f-8a2b-5761e2e5e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BB947-671A-44BB-8951-EA9BB4EBF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19026-480F-41E1-B3C5-4542BCB414FA}">
  <ds:schemaRefs>
    <ds:schemaRef ds:uri="http://purl.org/dc/dcmitype/"/>
    <ds:schemaRef ds:uri="http://www.w3.org/XML/1998/namespace"/>
    <ds:schemaRef ds:uri="http://purl.org/dc/elements/1.1/"/>
    <ds:schemaRef ds:uri="8980ab80-e066-48b5-9bf1-74cfce6e07e3"/>
    <ds:schemaRef ds:uri="http://schemas.microsoft.com/office/2006/metadata/properties"/>
    <ds:schemaRef ds:uri="http://schemas.microsoft.com/office/2006/documentManagement/types"/>
    <ds:schemaRef ds:uri="0fabf9d4-5176-412f-8a2b-5761e2e5ee87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Sowerbutts</dc:creator>
  <cp:keywords/>
  <dc:description/>
  <cp:lastModifiedBy>Nina Sowerbutts</cp:lastModifiedBy>
  <cp:revision>2</cp:revision>
  <dcterms:created xsi:type="dcterms:W3CDTF">2020-02-04T01:07:00Z</dcterms:created>
  <dcterms:modified xsi:type="dcterms:W3CDTF">2020-02-04T01:07:00Z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0x010100A7C4B27DFADF2941942F36F32CE3C42D</vt:lpwstr>
  </property>
</Properties>
</file>