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17" w:rsidRPr="00300B17" w:rsidRDefault="00300B17" w:rsidP="00300B17">
      <w:pPr>
        <w:ind w:left="720"/>
        <w:jc w:val="center"/>
        <w:rPr>
          <w:b/>
          <w:szCs w:val="22"/>
        </w:rPr>
      </w:pPr>
      <w:r w:rsidRPr="00300B17">
        <w:rPr>
          <w:b/>
          <w:szCs w:val="22"/>
        </w:rPr>
        <w:t>SPECIAL GENERAL MEETING</w:t>
      </w:r>
    </w:p>
    <w:p w:rsidR="00300B17" w:rsidRPr="00300B17" w:rsidRDefault="00300B17" w:rsidP="00300B17">
      <w:pPr>
        <w:ind w:left="720"/>
        <w:jc w:val="center"/>
        <w:rPr>
          <w:b/>
          <w:szCs w:val="22"/>
        </w:rPr>
      </w:pPr>
      <w:r w:rsidRPr="00300B17">
        <w:rPr>
          <w:b/>
          <w:szCs w:val="22"/>
        </w:rPr>
        <w:t>OF THE</w:t>
      </w:r>
    </w:p>
    <w:p w:rsidR="00300B17" w:rsidRPr="00300B17" w:rsidRDefault="00300B17" w:rsidP="00300B17">
      <w:pPr>
        <w:ind w:left="720"/>
        <w:jc w:val="center"/>
        <w:rPr>
          <w:b/>
          <w:szCs w:val="22"/>
        </w:rPr>
      </w:pPr>
      <w:r w:rsidRPr="00300B17">
        <w:rPr>
          <w:b/>
          <w:szCs w:val="22"/>
        </w:rPr>
        <w:t>ROYAL ACADEMY OF DANCE</w:t>
      </w:r>
    </w:p>
    <w:p w:rsidR="00300B17" w:rsidRPr="00300B17" w:rsidRDefault="00300B17" w:rsidP="00300B17">
      <w:pPr>
        <w:ind w:left="720"/>
        <w:jc w:val="center"/>
        <w:rPr>
          <w:b/>
          <w:szCs w:val="22"/>
        </w:rPr>
      </w:pPr>
      <w:r w:rsidRPr="00300B17">
        <w:rPr>
          <w:b/>
          <w:szCs w:val="22"/>
        </w:rPr>
        <w:t>HELD AT</w:t>
      </w:r>
    </w:p>
    <w:p w:rsidR="00300B17" w:rsidRPr="00300B17" w:rsidRDefault="00300B17" w:rsidP="00300B17">
      <w:pPr>
        <w:ind w:left="720"/>
        <w:jc w:val="center"/>
        <w:rPr>
          <w:b/>
          <w:szCs w:val="22"/>
        </w:rPr>
      </w:pPr>
      <w:r w:rsidRPr="00300B17">
        <w:rPr>
          <w:b/>
          <w:szCs w:val="22"/>
        </w:rPr>
        <w:t>RAD HEADQUARTERS, 36 BATTERSEA SQUARE, LONDON SW11 3RA</w:t>
      </w:r>
    </w:p>
    <w:p w:rsidR="00300B17" w:rsidRPr="00300B17" w:rsidRDefault="00300B17" w:rsidP="00300B17">
      <w:pPr>
        <w:ind w:left="720"/>
        <w:jc w:val="center"/>
        <w:rPr>
          <w:b/>
          <w:szCs w:val="22"/>
        </w:rPr>
      </w:pPr>
      <w:r w:rsidRPr="00300B17">
        <w:rPr>
          <w:b/>
          <w:szCs w:val="22"/>
        </w:rPr>
        <w:t>ON</w:t>
      </w:r>
    </w:p>
    <w:p w:rsidR="00300B17" w:rsidRPr="00300B17" w:rsidRDefault="00300B17" w:rsidP="00300B17">
      <w:pPr>
        <w:ind w:left="720"/>
        <w:jc w:val="center"/>
        <w:rPr>
          <w:b/>
          <w:szCs w:val="22"/>
        </w:rPr>
      </w:pPr>
      <w:r w:rsidRPr="00300B17">
        <w:rPr>
          <w:b/>
          <w:szCs w:val="22"/>
        </w:rPr>
        <w:t>THURSDAY 25</w:t>
      </w:r>
      <w:r w:rsidRPr="00300B17">
        <w:rPr>
          <w:b/>
          <w:szCs w:val="22"/>
          <w:vertAlign w:val="superscript"/>
        </w:rPr>
        <w:t>TH</w:t>
      </w:r>
      <w:r w:rsidRPr="00300B17">
        <w:rPr>
          <w:b/>
          <w:szCs w:val="22"/>
        </w:rPr>
        <w:t xml:space="preserve"> APRIL 2019 AT 11.30 A.M</w:t>
      </w:r>
    </w:p>
    <w:p w:rsidR="00300B17" w:rsidRPr="00300B17" w:rsidRDefault="00300B17" w:rsidP="00300B17">
      <w:pPr>
        <w:ind w:left="720"/>
        <w:jc w:val="center"/>
        <w:rPr>
          <w:b/>
          <w:szCs w:val="22"/>
        </w:rPr>
      </w:pPr>
    </w:p>
    <w:p w:rsidR="00300B17" w:rsidRPr="00300B17" w:rsidRDefault="00300B17" w:rsidP="00300B17">
      <w:pPr>
        <w:jc w:val="both"/>
        <w:rPr>
          <w:szCs w:val="22"/>
        </w:rPr>
      </w:pPr>
    </w:p>
    <w:p w:rsidR="00300B17" w:rsidRPr="00300B17" w:rsidRDefault="00300B17" w:rsidP="00300B17">
      <w:pPr>
        <w:jc w:val="center"/>
        <w:rPr>
          <w:szCs w:val="22"/>
        </w:rPr>
      </w:pPr>
      <w:r w:rsidRPr="00300B17">
        <w:rPr>
          <w:szCs w:val="22"/>
        </w:rPr>
        <w:t>----------------------------------------------------------------</w:t>
      </w:r>
    </w:p>
    <w:p w:rsidR="00300B17" w:rsidRPr="00300B17" w:rsidRDefault="00300B17" w:rsidP="00300B17">
      <w:pPr>
        <w:rPr>
          <w:szCs w:val="22"/>
        </w:rPr>
      </w:pPr>
    </w:p>
    <w:p w:rsidR="00300B17" w:rsidRPr="00300B17" w:rsidRDefault="00300B17" w:rsidP="00300B17">
      <w:pPr>
        <w:ind w:left="-567"/>
        <w:jc w:val="both"/>
        <w:rPr>
          <w:b/>
          <w:szCs w:val="22"/>
        </w:rPr>
      </w:pPr>
      <w:r w:rsidRPr="00300B17">
        <w:rPr>
          <w:b/>
          <w:szCs w:val="22"/>
        </w:rPr>
        <w:t>1.0</w:t>
      </w:r>
      <w:r w:rsidRPr="00300B17">
        <w:rPr>
          <w:b/>
          <w:szCs w:val="22"/>
        </w:rPr>
        <w:tab/>
      </w:r>
      <w:r w:rsidRPr="00300B17">
        <w:rPr>
          <w:b/>
          <w:szCs w:val="22"/>
          <w:u w:val="single"/>
        </w:rPr>
        <w:t>Introduction</w:t>
      </w:r>
    </w:p>
    <w:p w:rsidR="00300B17" w:rsidRPr="00300B17" w:rsidRDefault="00300B17" w:rsidP="00300B17">
      <w:pPr>
        <w:jc w:val="both"/>
        <w:rPr>
          <w:szCs w:val="22"/>
        </w:rPr>
      </w:pPr>
    </w:p>
    <w:p w:rsidR="00300B17" w:rsidRDefault="00300B17" w:rsidP="00300B17">
      <w:pPr>
        <w:pStyle w:val="Default"/>
        <w:rPr>
          <w:rFonts w:ascii="Arial" w:hAnsi="Arial" w:cs="Arial"/>
          <w:sz w:val="22"/>
          <w:szCs w:val="22"/>
        </w:rPr>
      </w:pPr>
      <w:r w:rsidRPr="00300B17">
        <w:rPr>
          <w:rFonts w:ascii="Arial" w:hAnsi="Arial" w:cs="Arial"/>
          <w:sz w:val="22"/>
          <w:szCs w:val="22"/>
        </w:rPr>
        <w:t xml:space="preserve">The Chairman opened the Special General Meeting at 11.30 a.m. and </w:t>
      </w:r>
      <w:r>
        <w:rPr>
          <w:rFonts w:ascii="Arial" w:hAnsi="Arial" w:cs="Arial"/>
          <w:sz w:val="22"/>
          <w:szCs w:val="22"/>
        </w:rPr>
        <w:t xml:space="preserve">explained to those present the rationale for the proposed changes to the Bye-Laws of the </w:t>
      </w:r>
      <w:r w:rsidRPr="00300B17">
        <w:rPr>
          <w:rFonts w:ascii="Arial" w:hAnsi="Arial" w:cs="Arial"/>
          <w:sz w:val="22"/>
          <w:szCs w:val="22"/>
        </w:rPr>
        <w:t>Royal Academy of Dance</w:t>
      </w:r>
      <w:r>
        <w:rPr>
          <w:rFonts w:ascii="Arial" w:hAnsi="Arial" w:cs="Arial"/>
          <w:sz w:val="22"/>
          <w:szCs w:val="22"/>
        </w:rPr>
        <w:t>:</w:t>
      </w:r>
    </w:p>
    <w:p w:rsidR="00300B17" w:rsidRPr="00300B17" w:rsidRDefault="00300B17" w:rsidP="00300B17">
      <w:pPr>
        <w:pStyle w:val="Default"/>
        <w:rPr>
          <w:rFonts w:ascii="Arial" w:hAnsi="Arial" w:cs="Arial"/>
          <w:sz w:val="22"/>
          <w:szCs w:val="22"/>
        </w:rPr>
      </w:pPr>
    </w:p>
    <w:p w:rsidR="00300B17" w:rsidRPr="00300B17" w:rsidRDefault="00300B17" w:rsidP="00300B1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00B17">
        <w:rPr>
          <w:rFonts w:ascii="Arial" w:hAnsi="Arial" w:cs="Arial"/>
          <w:sz w:val="22"/>
          <w:szCs w:val="22"/>
        </w:rPr>
        <w:t xml:space="preserve">ensure terms are consistent, as well as correcting typographical and grammatical errors, </w:t>
      </w:r>
    </w:p>
    <w:p w:rsidR="00300B17" w:rsidRPr="00300B17" w:rsidRDefault="00300B17" w:rsidP="00300B1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00B17">
        <w:rPr>
          <w:rFonts w:ascii="Arial" w:hAnsi="Arial" w:cs="Arial"/>
          <w:sz w:val="22"/>
          <w:szCs w:val="22"/>
        </w:rPr>
        <w:t xml:space="preserve">remove the Board of Trustees from the operational disciplinary process, </w:t>
      </w:r>
    </w:p>
    <w:p w:rsidR="00300B17" w:rsidRPr="00300B17" w:rsidRDefault="00300B17" w:rsidP="00300B1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00B17">
        <w:rPr>
          <w:rFonts w:ascii="Arial" w:hAnsi="Arial" w:cs="Arial"/>
          <w:sz w:val="22"/>
          <w:szCs w:val="22"/>
        </w:rPr>
        <w:t xml:space="preserve">remove the maximum age restriction from the terms of eligibility for Trustees, </w:t>
      </w:r>
    </w:p>
    <w:p w:rsidR="00300B17" w:rsidRPr="00300B17" w:rsidRDefault="00300B17" w:rsidP="00300B1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300B17">
        <w:rPr>
          <w:rFonts w:ascii="Arial" w:hAnsi="Arial" w:cs="Arial"/>
          <w:sz w:val="22"/>
          <w:szCs w:val="22"/>
        </w:rPr>
        <w:t>delete</w:t>
      </w:r>
      <w:proofErr w:type="gramEnd"/>
      <w:r w:rsidRPr="00300B17">
        <w:rPr>
          <w:rFonts w:ascii="Arial" w:hAnsi="Arial" w:cs="Arial"/>
          <w:sz w:val="22"/>
          <w:szCs w:val="22"/>
        </w:rPr>
        <w:t xml:space="preserve"> the requirement for the President to also be a Trustee. </w:t>
      </w:r>
    </w:p>
    <w:p w:rsidR="00300B17" w:rsidRPr="00300B17" w:rsidRDefault="00300B17" w:rsidP="00300B17">
      <w:pPr>
        <w:ind w:left="-567"/>
        <w:rPr>
          <w:szCs w:val="22"/>
        </w:rPr>
      </w:pPr>
    </w:p>
    <w:p w:rsidR="00300B17" w:rsidRPr="00300B17" w:rsidRDefault="00300B17" w:rsidP="00300B17">
      <w:pPr>
        <w:ind w:left="-567"/>
        <w:rPr>
          <w:szCs w:val="22"/>
        </w:rPr>
      </w:pPr>
    </w:p>
    <w:p w:rsidR="00300B17" w:rsidRPr="00300B17" w:rsidRDefault="00300B17" w:rsidP="00300B17">
      <w:pPr>
        <w:ind w:left="-567"/>
        <w:rPr>
          <w:b/>
          <w:szCs w:val="22"/>
        </w:rPr>
      </w:pPr>
      <w:r w:rsidRPr="00300B17">
        <w:rPr>
          <w:b/>
          <w:szCs w:val="22"/>
        </w:rPr>
        <w:t>2.0</w:t>
      </w:r>
      <w:r w:rsidRPr="00300B17">
        <w:rPr>
          <w:b/>
          <w:szCs w:val="22"/>
        </w:rPr>
        <w:tab/>
      </w:r>
      <w:r w:rsidRPr="00300B17">
        <w:rPr>
          <w:b/>
          <w:szCs w:val="22"/>
          <w:u w:val="single"/>
        </w:rPr>
        <w:t>Ordinary Business – Resolutions</w:t>
      </w:r>
    </w:p>
    <w:p w:rsidR="00300B17" w:rsidRPr="00300B17" w:rsidRDefault="00300B17" w:rsidP="00300B17">
      <w:pPr>
        <w:rPr>
          <w:szCs w:val="22"/>
        </w:rPr>
      </w:pPr>
    </w:p>
    <w:p w:rsidR="00300B17" w:rsidRPr="00300B17" w:rsidRDefault="00300B17" w:rsidP="00300B17">
      <w:pPr>
        <w:rPr>
          <w:b/>
          <w:szCs w:val="22"/>
        </w:rPr>
      </w:pPr>
      <w:r w:rsidRPr="00300B17">
        <w:rPr>
          <w:b/>
          <w:szCs w:val="22"/>
        </w:rPr>
        <w:t>2.1</w:t>
      </w:r>
      <w:r w:rsidRPr="00300B17">
        <w:rPr>
          <w:b/>
          <w:szCs w:val="22"/>
        </w:rPr>
        <w:tab/>
        <w:t>Amendments to Articles</w:t>
      </w:r>
    </w:p>
    <w:p w:rsidR="00300B17" w:rsidRPr="00300B17" w:rsidRDefault="00300B17" w:rsidP="00300B17">
      <w:pPr>
        <w:rPr>
          <w:szCs w:val="22"/>
        </w:rPr>
      </w:pPr>
    </w:p>
    <w:p w:rsidR="00300B17" w:rsidRPr="00300B17" w:rsidRDefault="00300B17" w:rsidP="00300B17">
      <w:pPr>
        <w:pStyle w:val="ListParagraph"/>
        <w:numPr>
          <w:ilvl w:val="0"/>
          <w:numId w:val="3"/>
        </w:numPr>
        <w:rPr>
          <w:szCs w:val="22"/>
        </w:rPr>
      </w:pPr>
      <w:r w:rsidRPr="00300B17">
        <w:rPr>
          <w:szCs w:val="22"/>
        </w:rPr>
        <w:t>To apply to the Privy Council to approve amendments to Articles 1.1, 3, 5.2, 5.12, 5.14, 5.19, 9.1, 10.1(b), 11.2, 12.3, 16, 17 and 18 as set out in Schedule 1.</w:t>
      </w:r>
    </w:p>
    <w:p w:rsidR="00300B17" w:rsidRPr="00300B17" w:rsidRDefault="00300B17" w:rsidP="00300B17">
      <w:pPr>
        <w:pStyle w:val="ListParagraph"/>
        <w:ind w:left="1080"/>
        <w:rPr>
          <w:szCs w:val="22"/>
        </w:rPr>
      </w:pPr>
    </w:p>
    <w:p w:rsidR="00300B17" w:rsidRPr="00300B17" w:rsidRDefault="00300B17" w:rsidP="00300B17">
      <w:pPr>
        <w:ind w:firstLine="1134"/>
        <w:rPr>
          <w:szCs w:val="22"/>
        </w:rPr>
      </w:pPr>
      <w:r>
        <w:rPr>
          <w:szCs w:val="22"/>
        </w:rPr>
        <w:t>MOTION CARRIED</w:t>
      </w:r>
    </w:p>
    <w:p w:rsidR="00300B17" w:rsidRPr="00300B17" w:rsidRDefault="00300B17" w:rsidP="00300B17">
      <w:pPr>
        <w:rPr>
          <w:szCs w:val="22"/>
        </w:rPr>
      </w:pPr>
    </w:p>
    <w:p w:rsidR="00300B17" w:rsidRPr="00300B17" w:rsidRDefault="00300B17" w:rsidP="00300B17">
      <w:pPr>
        <w:pStyle w:val="ListParagraph"/>
        <w:numPr>
          <w:ilvl w:val="0"/>
          <w:numId w:val="3"/>
        </w:numPr>
        <w:rPr>
          <w:szCs w:val="22"/>
        </w:rPr>
      </w:pPr>
      <w:r w:rsidRPr="00300B17">
        <w:rPr>
          <w:szCs w:val="22"/>
        </w:rPr>
        <w:t>To allow the Privy Council to make any changes to the wording in the proposed amendments to the Articles as they see fit.</w:t>
      </w:r>
    </w:p>
    <w:p w:rsidR="00300B17" w:rsidRPr="00300B17" w:rsidRDefault="00300B17" w:rsidP="00300B17">
      <w:pPr>
        <w:pStyle w:val="ListParagraph"/>
        <w:ind w:left="1080"/>
        <w:rPr>
          <w:szCs w:val="22"/>
        </w:rPr>
      </w:pPr>
    </w:p>
    <w:p w:rsidR="00300B17" w:rsidRPr="00300B17" w:rsidRDefault="00300B17" w:rsidP="00300B17">
      <w:pPr>
        <w:ind w:firstLine="1134"/>
        <w:rPr>
          <w:szCs w:val="22"/>
        </w:rPr>
      </w:pPr>
      <w:r>
        <w:rPr>
          <w:szCs w:val="22"/>
        </w:rPr>
        <w:t>MOTION CARRIED</w:t>
      </w:r>
    </w:p>
    <w:p w:rsidR="00300B17" w:rsidRPr="00300B17" w:rsidRDefault="00300B17" w:rsidP="00300B17">
      <w:pPr>
        <w:rPr>
          <w:szCs w:val="22"/>
        </w:rPr>
      </w:pPr>
    </w:p>
    <w:p w:rsidR="00300B17" w:rsidRPr="00300B17" w:rsidRDefault="00300B17" w:rsidP="00300B17">
      <w:pPr>
        <w:rPr>
          <w:b/>
          <w:szCs w:val="22"/>
        </w:rPr>
      </w:pPr>
      <w:r w:rsidRPr="00300B17">
        <w:rPr>
          <w:b/>
          <w:szCs w:val="22"/>
        </w:rPr>
        <w:t>2.2</w:t>
      </w:r>
      <w:r w:rsidRPr="00300B17">
        <w:rPr>
          <w:b/>
          <w:szCs w:val="22"/>
        </w:rPr>
        <w:tab/>
        <w:t>Amendments to Bye-laws</w:t>
      </w:r>
    </w:p>
    <w:p w:rsidR="00300B17" w:rsidRPr="00300B17" w:rsidRDefault="00300B17" w:rsidP="00300B17">
      <w:pPr>
        <w:rPr>
          <w:szCs w:val="22"/>
        </w:rPr>
      </w:pPr>
    </w:p>
    <w:p w:rsidR="00300B17" w:rsidRPr="00300B17" w:rsidRDefault="00300B17" w:rsidP="00300B17">
      <w:pPr>
        <w:pStyle w:val="ListParagraph"/>
        <w:numPr>
          <w:ilvl w:val="0"/>
          <w:numId w:val="4"/>
        </w:numPr>
        <w:rPr>
          <w:szCs w:val="22"/>
        </w:rPr>
      </w:pPr>
      <w:r w:rsidRPr="00300B17">
        <w:rPr>
          <w:szCs w:val="22"/>
        </w:rPr>
        <w:t>To apply to the Privy Council to approve the amendments to Bye-laws 8, 9.2(a), 23, 25, 26, 28, 29, 31.2, 33.1, 35.4, 36.2, 53 and 55 as set out in Schedule 2.</w:t>
      </w:r>
    </w:p>
    <w:p w:rsidR="00300B17" w:rsidRPr="00300B17" w:rsidRDefault="00300B17" w:rsidP="00300B17">
      <w:pPr>
        <w:pStyle w:val="ListParagraph"/>
        <w:ind w:left="1080"/>
        <w:rPr>
          <w:szCs w:val="22"/>
        </w:rPr>
      </w:pPr>
    </w:p>
    <w:p w:rsidR="00300B17" w:rsidRPr="00300B17" w:rsidRDefault="00300B17" w:rsidP="00300B17">
      <w:pPr>
        <w:pStyle w:val="ListParagraph"/>
        <w:ind w:left="1080"/>
        <w:rPr>
          <w:szCs w:val="22"/>
        </w:rPr>
      </w:pPr>
      <w:r>
        <w:rPr>
          <w:szCs w:val="22"/>
        </w:rPr>
        <w:t>MOTION CARRIED</w:t>
      </w:r>
    </w:p>
    <w:p w:rsidR="00300B17" w:rsidRPr="00300B17" w:rsidRDefault="00300B17" w:rsidP="00300B17">
      <w:pPr>
        <w:pStyle w:val="ListParagraph"/>
        <w:ind w:left="1080"/>
        <w:rPr>
          <w:szCs w:val="22"/>
        </w:rPr>
      </w:pPr>
      <w:bookmarkStart w:id="0" w:name="_GoBack"/>
      <w:bookmarkEnd w:id="0"/>
    </w:p>
    <w:p w:rsidR="00300B17" w:rsidRPr="00300B17" w:rsidRDefault="00300B17" w:rsidP="00300B17">
      <w:pPr>
        <w:pStyle w:val="ListParagraph"/>
        <w:numPr>
          <w:ilvl w:val="0"/>
          <w:numId w:val="4"/>
        </w:numPr>
        <w:rPr>
          <w:szCs w:val="22"/>
        </w:rPr>
      </w:pPr>
      <w:r w:rsidRPr="00300B17">
        <w:rPr>
          <w:szCs w:val="22"/>
        </w:rPr>
        <w:t>To apply to the Privy Council to approve amendments to Bye-Laws 9.2, 9.3 and 34 so they read as set out in Schedule 3</w:t>
      </w:r>
    </w:p>
    <w:p w:rsidR="00300B17" w:rsidRPr="00300B17" w:rsidRDefault="00300B17" w:rsidP="00300B17">
      <w:pPr>
        <w:pStyle w:val="ListParagraph"/>
        <w:ind w:left="1080"/>
        <w:rPr>
          <w:szCs w:val="22"/>
        </w:rPr>
      </w:pPr>
    </w:p>
    <w:p w:rsidR="00300B17" w:rsidRPr="00300B17" w:rsidRDefault="00300B17" w:rsidP="00300B17">
      <w:pPr>
        <w:pStyle w:val="ListParagraph"/>
        <w:ind w:left="1080"/>
        <w:rPr>
          <w:szCs w:val="22"/>
        </w:rPr>
      </w:pPr>
      <w:r>
        <w:rPr>
          <w:szCs w:val="22"/>
        </w:rPr>
        <w:t>MOTION CARRIED</w:t>
      </w:r>
    </w:p>
    <w:p w:rsidR="00300B17" w:rsidRPr="00300B17" w:rsidRDefault="00300B17" w:rsidP="00300B17">
      <w:pPr>
        <w:rPr>
          <w:szCs w:val="22"/>
        </w:rPr>
      </w:pPr>
    </w:p>
    <w:p w:rsidR="00300B17" w:rsidRDefault="00300B17" w:rsidP="00300B1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00B17">
        <w:rPr>
          <w:szCs w:val="22"/>
        </w:rPr>
        <w:t>To apply to the Privy Council to approve the deletion</w:t>
      </w:r>
      <w:r>
        <w:rPr>
          <w:sz w:val="28"/>
          <w:szCs w:val="28"/>
        </w:rPr>
        <w:t xml:space="preserve"> of Bye-Law 36.3</w:t>
      </w:r>
    </w:p>
    <w:p w:rsidR="00300B17" w:rsidRPr="00300B17" w:rsidRDefault="00300B17" w:rsidP="00300B17">
      <w:pPr>
        <w:pStyle w:val="ListParagraph"/>
        <w:ind w:left="1080"/>
        <w:rPr>
          <w:szCs w:val="22"/>
        </w:rPr>
      </w:pPr>
    </w:p>
    <w:p w:rsidR="00300B17" w:rsidRPr="00300B17" w:rsidRDefault="00300B17" w:rsidP="00300B17">
      <w:pPr>
        <w:pStyle w:val="ListParagraph"/>
        <w:ind w:left="1080"/>
        <w:rPr>
          <w:szCs w:val="22"/>
        </w:rPr>
      </w:pPr>
      <w:r w:rsidRPr="00300B17">
        <w:rPr>
          <w:szCs w:val="22"/>
        </w:rPr>
        <w:t>MOTION CARRIED</w:t>
      </w:r>
    </w:p>
    <w:p w:rsidR="00300B17" w:rsidRPr="00300B17" w:rsidRDefault="00300B17" w:rsidP="00300B17">
      <w:pPr>
        <w:rPr>
          <w:szCs w:val="22"/>
        </w:rPr>
      </w:pPr>
    </w:p>
    <w:p w:rsidR="00300B17" w:rsidRPr="00300B17" w:rsidRDefault="00300B17" w:rsidP="00300B17">
      <w:pPr>
        <w:pStyle w:val="ListParagraph"/>
        <w:numPr>
          <w:ilvl w:val="0"/>
          <w:numId w:val="4"/>
        </w:numPr>
        <w:rPr>
          <w:szCs w:val="22"/>
        </w:rPr>
      </w:pPr>
      <w:r w:rsidRPr="00300B17">
        <w:rPr>
          <w:szCs w:val="22"/>
        </w:rPr>
        <w:lastRenderedPageBreak/>
        <w:t>To allow the Privy Council to make any changes to the wording in the proposed amendments to the Bye-laws as they see fit.</w:t>
      </w:r>
    </w:p>
    <w:p w:rsidR="00300B17" w:rsidRPr="00300B17" w:rsidRDefault="00300B17" w:rsidP="00300B17">
      <w:pPr>
        <w:pStyle w:val="ListParagraph"/>
        <w:ind w:left="1080"/>
        <w:rPr>
          <w:szCs w:val="22"/>
        </w:rPr>
      </w:pPr>
    </w:p>
    <w:p w:rsidR="00300B17" w:rsidRPr="00300B17" w:rsidRDefault="00300B17" w:rsidP="00300B17">
      <w:pPr>
        <w:pStyle w:val="ListParagraph"/>
        <w:ind w:left="1080"/>
        <w:rPr>
          <w:szCs w:val="22"/>
        </w:rPr>
      </w:pPr>
      <w:r>
        <w:rPr>
          <w:szCs w:val="22"/>
        </w:rPr>
        <w:t>MOTION CARRIED</w:t>
      </w:r>
    </w:p>
    <w:p w:rsidR="00300B17" w:rsidRPr="00300B17" w:rsidRDefault="00300B17" w:rsidP="00300B17">
      <w:pPr>
        <w:ind w:left="720"/>
        <w:rPr>
          <w:szCs w:val="22"/>
        </w:rPr>
      </w:pPr>
    </w:p>
    <w:p w:rsidR="00300B17" w:rsidRPr="00300B17" w:rsidRDefault="00300B17" w:rsidP="00300B17">
      <w:pPr>
        <w:rPr>
          <w:b/>
          <w:szCs w:val="22"/>
        </w:rPr>
      </w:pPr>
    </w:p>
    <w:p w:rsidR="00300B17" w:rsidRPr="00300B17" w:rsidRDefault="00300B17" w:rsidP="00300B17">
      <w:pPr>
        <w:ind w:left="720"/>
        <w:rPr>
          <w:szCs w:val="22"/>
        </w:rPr>
      </w:pPr>
      <w:r w:rsidRPr="00300B17">
        <w:rPr>
          <w:szCs w:val="22"/>
        </w:rPr>
        <w:t>The Chairman declared the meeting closed at 11.40 a.m.</w:t>
      </w:r>
    </w:p>
    <w:p w:rsidR="00300B17" w:rsidRPr="00300B17" w:rsidRDefault="00300B17" w:rsidP="00300B17">
      <w:pPr>
        <w:rPr>
          <w:b/>
          <w:i/>
          <w:szCs w:val="22"/>
        </w:rPr>
      </w:pPr>
    </w:p>
    <w:p w:rsidR="00300B17" w:rsidRPr="00300B17" w:rsidRDefault="00300B17" w:rsidP="00300B17">
      <w:pPr>
        <w:rPr>
          <w:szCs w:val="22"/>
        </w:rPr>
      </w:pPr>
    </w:p>
    <w:p w:rsidR="005566CD" w:rsidRPr="00300B17" w:rsidRDefault="005566CD">
      <w:pPr>
        <w:rPr>
          <w:szCs w:val="22"/>
        </w:rPr>
      </w:pPr>
    </w:p>
    <w:sectPr w:rsidR="005566CD" w:rsidRPr="00300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86C"/>
    <w:multiLevelType w:val="hybridMultilevel"/>
    <w:tmpl w:val="C218A5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12FE6"/>
    <w:multiLevelType w:val="hybridMultilevel"/>
    <w:tmpl w:val="32A433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F2FA1"/>
    <w:multiLevelType w:val="hybridMultilevel"/>
    <w:tmpl w:val="F34E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76350"/>
    <w:multiLevelType w:val="hybridMultilevel"/>
    <w:tmpl w:val="674EA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17"/>
    <w:rsid w:val="00300B17"/>
    <w:rsid w:val="005566CD"/>
    <w:rsid w:val="00E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17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B18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300B17"/>
    <w:pPr>
      <w:ind w:left="720"/>
      <w:contextualSpacing/>
    </w:pPr>
  </w:style>
  <w:style w:type="paragraph" w:customStyle="1" w:styleId="Default">
    <w:name w:val="Default"/>
    <w:rsid w:val="00300B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17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B18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300B17"/>
    <w:pPr>
      <w:ind w:left="720"/>
      <w:contextualSpacing/>
    </w:pPr>
  </w:style>
  <w:style w:type="paragraph" w:customStyle="1" w:styleId="Default">
    <w:name w:val="Default"/>
    <w:rsid w:val="00300B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Pottle</dc:creator>
  <cp:lastModifiedBy>Helen Pottle</cp:lastModifiedBy>
  <cp:revision>1</cp:revision>
  <dcterms:created xsi:type="dcterms:W3CDTF">2019-05-08T16:14:00Z</dcterms:created>
  <dcterms:modified xsi:type="dcterms:W3CDTF">2019-05-08T16:21:00Z</dcterms:modified>
</cp:coreProperties>
</file>